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52CF" w14:textId="77777777" w:rsidR="00EB10CC" w:rsidRDefault="00EB10CC" w:rsidP="00EB10CC">
      <w:pPr>
        <w:rPr>
          <w:rFonts w:ascii="Garamond" w:hAnsi="Garamond"/>
          <w:b/>
          <w:sz w:val="24"/>
          <w:szCs w:val="24"/>
          <w:lang w:val="bg-BG"/>
        </w:rPr>
      </w:pPr>
      <w:r>
        <w:rPr>
          <w:rFonts w:ascii="Garamond" w:hAnsi="Garamond"/>
          <w:b/>
          <w:sz w:val="24"/>
          <w:szCs w:val="24"/>
          <w:lang w:val="bg-BG"/>
        </w:rPr>
        <w:t xml:space="preserve">9 клас                                          </w:t>
      </w:r>
      <w:r w:rsidR="00916CD6">
        <w:rPr>
          <w:rFonts w:ascii="Garamond" w:hAnsi="Garamond"/>
          <w:b/>
          <w:sz w:val="24"/>
          <w:szCs w:val="24"/>
          <w:lang w:val="bg-BG"/>
        </w:rPr>
        <w:t xml:space="preserve">                               8</w:t>
      </w:r>
      <w:r>
        <w:rPr>
          <w:rFonts w:ascii="Garamond" w:hAnsi="Garamond"/>
          <w:b/>
          <w:sz w:val="24"/>
          <w:szCs w:val="24"/>
          <w:lang w:val="bg-BG"/>
        </w:rPr>
        <w:t xml:space="preserve"> учебна седмица – Домашна работа</w:t>
      </w:r>
    </w:p>
    <w:p w14:paraId="06EE52D0" w14:textId="77777777" w:rsidR="00360A9B" w:rsidRDefault="00360A9B" w:rsidP="00EB10CC">
      <w:pPr>
        <w:rPr>
          <w:rFonts w:ascii="Garamond" w:hAnsi="Garamond"/>
          <w:b/>
          <w:sz w:val="24"/>
          <w:szCs w:val="24"/>
          <w:lang w:val="bg-BG"/>
        </w:rPr>
      </w:pPr>
    </w:p>
    <w:p w14:paraId="06EE52D1" w14:textId="77777777" w:rsidR="00360A9B" w:rsidRDefault="00360A9B" w:rsidP="00EB10CC">
      <w:pPr>
        <w:rPr>
          <w:rFonts w:ascii="Garamond" w:hAnsi="Garamond"/>
          <w:b/>
          <w:sz w:val="24"/>
          <w:szCs w:val="24"/>
          <w:lang w:val="bg-BG"/>
        </w:rPr>
      </w:pPr>
    </w:p>
    <w:p w14:paraId="06EE52D2" w14:textId="77777777" w:rsidR="00360A9B" w:rsidRDefault="00360A9B" w:rsidP="00360A9B">
      <w:pPr>
        <w:ind w:left="2880" w:firstLine="720"/>
        <w:rPr>
          <w:rFonts w:ascii="Garamond" w:hAnsi="Garamond"/>
          <w:b/>
          <w:sz w:val="24"/>
          <w:szCs w:val="24"/>
          <w:lang w:val="bg-BG"/>
        </w:rPr>
      </w:pPr>
      <w:r>
        <w:rPr>
          <w:rFonts w:ascii="Garamond" w:hAnsi="Garamond"/>
          <w:b/>
          <w:sz w:val="24"/>
          <w:szCs w:val="24"/>
          <w:lang w:val="bg-BG"/>
        </w:rPr>
        <w:t>Литература</w:t>
      </w:r>
    </w:p>
    <w:p w14:paraId="06EE52D3" w14:textId="77777777" w:rsidR="00EB10CC" w:rsidRPr="004C7960" w:rsidRDefault="00EB10CC">
      <w:pPr>
        <w:rPr>
          <w:rFonts w:ascii="Garamond" w:hAnsi="Garamond"/>
          <w:sz w:val="32"/>
          <w:szCs w:val="32"/>
          <w:lang w:val="bg-BG"/>
        </w:rPr>
      </w:pPr>
    </w:p>
    <w:p w14:paraId="32E74348" w14:textId="77777777" w:rsidR="000E19FB" w:rsidRDefault="00CF2AD6" w:rsidP="00CE5554">
      <w:pPr>
        <w:pStyle w:val="ListParagraph"/>
        <w:numPr>
          <w:ilvl w:val="0"/>
          <w:numId w:val="1"/>
        </w:numPr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>М</w:t>
      </w:r>
      <w:r w:rsidR="00360A9B">
        <w:rPr>
          <w:rFonts w:ascii="Garamond" w:hAnsi="Garamond"/>
          <w:i/>
          <w:sz w:val="32"/>
          <w:szCs w:val="32"/>
          <w:lang w:val="bg-BG"/>
        </w:rPr>
        <w:t>оля,</w:t>
      </w:r>
      <w:r w:rsidR="006C30F3">
        <w:rPr>
          <w:rFonts w:ascii="Garamond" w:hAnsi="Garamond"/>
          <w:i/>
          <w:sz w:val="32"/>
          <w:szCs w:val="32"/>
          <w:lang w:val="bg-BG"/>
        </w:rPr>
        <w:t xml:space="preserve"> </w:t>
      </w:r>
      <w:r w:rsidR="00360A9B">
        <w:rPr>
          <w:rFonts w:ascii="Garamond" w:hAnsi="Garamond"/>
          <w:i/>
          <w:sz w:val="32"/>
          <w:szCs w:val="32"/>
          <w:lang w:val="bg-BG"/>
        </w:rPr>
        <w:t>прочетете предисловието</w:t>
      </w:r>
      <w:r w:rsidR="000E19FB">
        <w:rPr>
          <w:rFonts w:ascii="Garamond" w:hAnsi="Garamond"/>
          <w:i/>
          <w:sz w:val="32"/>
          <w:szCs w:val="32"/>
          <w:lang w:val="bg-BG"/>
        </w:rPr>
        <w:t xml:space="preserve"> на ,,История славянобългарска“</w:t>
      </w:r>
      <w:r w:rsidR="00360A9B">
        <w:rPr>
          <w:rFonts w:ascii="Garamond" w:hAnsi="Garamond"/>
          <w:i/>
          <w:sz w:val="32"/>
          <w:szCs w:val="32"/>
          <w:lang w:val="bg-BG"/>
        </w:rPr>
        <w:t xml:space="preserve"> от Паисий Хиленд</w:t>
      </w:r>
      <w:r w:rsidR="00D245C2">
        <w:rPr>
          <w:rFonts w:ascii="Garamond" w:hAnsi="Garamond"/>
          <w:i/>
          <w:sz w:val="32"/>
          <w:szCs w:val="32"/>
          <w:lang w:val="bg-BG"/>
        </w:rPr>
        <w:t>арски</w:t>
      </w:r>
      <w:r w:rsidR="000E19FB">
        <w:rPr>
          <w:rFonts w:ascii="Garamond" w:hAnsi="Garamond"/>
          <w:i/>
          <w:sz w:val="32"/>
          <w:szCs w:val="32"/>
          <w:lang w:val="bg-BG"/>
        </w:rPr>
        <w:t xml:space="preserve"> от листовете, които ви раздадох в клас стр. 182-184</w:t>
      </w:r>
      <w:r w:rsidR="00AC55B9" w:rsidRPr="004C7960">
        <w:rPr>
          <w:rFonts w:ascii="Garamond" w:hAnsi="Garamond"/>
          <w:i/>
          <w:sz w:val="32"/>
          <w:szCs w:val="32"/>
          <w:lang w:val="bg-BG"/>
        </w:rPr>
        <w:t>.</w:t>
      </w:r>
      <w:r w:rsidR="00CE5554" w:rsidRPr="00CE5554">
        <w:rPr>
          <w:rFonts w:ascii="Garamond" w:hAnsi="Garamond"/>
          <w:i/>
          <w:sz w:val="32"/>
          <w:szCs w:val="32"/>
          <w:lang w:val="bg-BG"/>
        </w:rPr>
        <w:t xml:space="preserve"> </w:t>
      </w:r>
    </w:p>
    <w:p w14:paraId="06EE52D4" w14:textId="03E2BC30" w:rsidR="00AC55B9" w:rsidRDefault="000E19FB" w:rsidP="00CE5554">
      <w:pPr>
        <w:pStyle w:val="ListParagraph"/>
        <w:numPr>
          <w:ilvl w:val="0"/>
          <w:numId w:val="1"/>
        </w:numPr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>Д</w:t>
      </w:r>
      <w:r w:rsidR="00CE5554">
        <w:rPr>
          <w:rFonts w:ascii="Garamond" w:hAnsi="Garamond"/>
          <w:i/>
          <w:sz w:val="32"/>
          <w:szCs w:val="32"/>
          <w:lang w:val="bg-BG"/>
        </w:rPr>
        <w:t xml:space="preserve">окато четете текста, </w:t>
      </w:r>
      <w:r>
        <w:rPr>
          <w:rFonts w:ascii="Garamond" w:hAnsi="Garamond"/>
          <w:i/>
          <w:sz w:val="32"/>
          <w:szCs w:val="32"/>
          <w:lang w:val="bg-BG"/>
        </w:rPr>
        <w:t>подчертавайте ключовите думи</w:t>
      </w:r>
      <w:r w:rsidR="00CE5554">
        <w:rPr>
          <w:rFonts w:ascii="Garamond" w:hAnsi="Garamond"/>
          <w:i/>
          <w:sz w:val="32"/>
          <w:szCs w:val="32"/>
          <w:lang w:val="bg-BG"/>
        </w:rPr>
        <w:t>.</w:t>
      </w:r>
    </w:p>
    <w:p w14:paraId="74D8F2E1" w14:textId="77777777" w:rsidR="00CE5554" w:rsidRPr="00CE5554" w:rsidRDefault="00CE5554" w:rsidP="00CE5554">
      <w:pPr>
        <w:pStyle w:val="ListParagraph"/>
        <w:rPr>
          <w:rFonts w:ascii="Garamond" w:hAnsi="Garamond"/>
          <w:i/>
          <w:sz w:val="32"/>
          <w:szCs w:val="32"/>
          <w:lang w:val="bg-BG"/>
        </w:rPr>
      </w:pPr>
    </w:p>
    <w:p w14:paraId="4383AA2D" w14:textId="77777777" w:rsidR="000E19FB" w:rsidRDefault="00360A9B" w:rsidP="008F4479">
      <w:pPr>
        <w:pStyle w:val="ListParagraph"/>
        <w:numPr>
          <w:ilvl w:val="0"/>
          <w:numId w:val="1"/>
        </w:numPr>
        <w:rPr>
          <w:rFonts w:ascii="Garamond" w:hAnsi="Garamond"/>
          <w:i/>
          <w:sz w:val="32"/>
          <w:szCs w:val="32"/>
          <w:lang w:val="bg-BG"/>
        </w:rPr>
      </w:pPr>
      <w:r w:rsidRPr="00CE5554">
        <w:rPr>
          <w:rFonts w:ascii="Garamond" w:hAnsi="Garamond"/>
          <w:i/>
          <w:sz w:val="32"/>
          <w:szCs w:val="32"/>
          <w:lang w:val="bg-BG"/>
        </w:rPr>
        <w:t xml:space="preserve">Разделете </w:t>
      </w:r>
      <w:r w:rsidR="000E19FB">
        <w:rPr>
          <w:rFonts w:ascii="Garamond" w:hAnsi="Garamond"/>
          <w:i/>
          <w:sz w:val="32"/>
          <w:szCs w:val="32"/>
          <w:lang w:val="bg-BG"/>
        </w:rPr>
        <w:t>текста</w:t>
      </w:r>
      <w:r w:rsidRPr="00CE5554">
        <w:rPr>
          <w:rFonts w:ascii="Garamond" w:hAnsi="Garamond"/>
          <w:i/>
          <w:sz w:val="32"/>
          <w:szCs w:val="32"/>
          <w:lang w:val="bg-BG"/>
        </w:rPr>
        <w:t xml:space="preserve"> на части</w:t>
      </w:r>
      <w:r w:rsidR="00F07E10" w:rsidRPr="00CE5554">
        <w:rPr>
          <w:rFonts w:ascii="Garamond" w:hAnsi="Garamond"/>
          <w:i/>
          <w:sz w:val="32"/>
          <w:szCs w:val="32"/>
          <w:lang w:val="bg-BG"/>
        </w:rPr>
        <w:t xml:space="preserve"> (подтеми)</w:t>
      </w:r>
      <w:r w:rsidR="000E19FB">
        <w:rPr>
          <w:rFonts w:ascii="Garamond" w:hAnsi="Garamond"/>
          <w:i/>
          <w:sz w:val="32"/>
          <w:szCs w:val="32"/>
          <w:lang w:val="bg-BG"/>
        </w:rPr>
        <w:t>.</w:t>
      </w:r>
    </w:p>
    <w:p w14:paraId="2D245F22" w14:textId="77777777" w:rsidR="000E19FB" w:rsidRPr="000E19FB" w:rsidRDefault="000E19FB" w:rsidP="000E19FB">
      <w:pPr>
        <w:pStyle w:val="ListParagraph"/>
        <w:rPr>
          <w:rFonts w:ascii="Garamond" w:hAnsi="Garamond"/>
          <w:i/>
          <w:sz w:val="32"/>
          <w:szCs w:val="32"/>
          <w:lang w:val="bg-BG"/>
        </w:rPr>
      </w:pPr>
    </w:p>
    <w:p w14:paraId="06EE52D5" w14:textId="77E1FEBD" w:rsidR="00360A9B" w:rsidRDefault="000E19FB" w:rsidP="008F4479">
      <w:pPr>
        <w:pStyle w:val="ListParagraph"/>
        <w:numPr>
          <w:ilvl w:val="0"/>
          <w:numId w:val="1"/>
        </w:numPr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 xml:space="preserve">В тетрадките си поставете </w:t>
      </w:r>
      <w:r w:rsidR="00360A9B" w:rsidRPr="00CE5554">
        <w:rPr>
          <w:rFonts w:ascii="Garamond" w:hAnsi="Garamond"/>
          <w:i/>
          <w:sz w:val="32"/>
          <w:szCs w:val="32"/>
          <w:lang w:val="bg-BG"/>
        </w:rPr>
        <w:t>заглав</w:t>
      </w:r>
      <w:r>
        <w:rPr>
          <w:rFonts w:ascii="Garamond" w:hAnsi="Garamond"/>
          <w:i/>
          <w:sz w:val="32"/>
          <w:szCs w:val="32"/>
          <w:lang w:val="bg-BG"/>
        </w:rPr>
        <w:t>и</w:t>
      </w:r>
      <w:r w:rsidR="00360A9B" w:rsidRPr="00CE5554">
        <w:rPr>
          <w:rFonts w:ascii="Garamond" w:hAnsi="Garamond"/>
          <w:i/>
          <w:sz w:val="32"/>
          <w:szCs w:val="32"/>
          <w:lang w:val="bg-BG"/>
        </w:rPr>
        <w:t>е</w:t>
      </w:r>
      <w:r>
        <w:rPr>
          <w:rFonts w:ascii="Garamond" w:hAnsi="Garamond"/>
          <w:i/>
          <w:sz w:val="32"/>
          <w:szCs w:val="32"/>
          <w:lang w:val="bg-BG"/>
        </w:rPr>
        <w:t>,</w:t>
      </w:r>
      <w:r w:rsidR="00360A9B" w:rsidRPr="00CE5554">
        <w:rPr>
          <w:rFonts w:ascii="Garamond" w:hAnsi="Garamond"/>
          <w:i/>
          <w:sz w:val="32"/>
          <w:szCs w:val="32"/>
          <w:lang w:val="bg-BG"/>
        </w:rPr>
        <w:t xml:space="preserve"> обобщете с едно изречение</w:t>
      </w:r>
      <w:r>
        <w:rPr>
          <w:rFonts w:ascii="Garamond" w:hAnsi="Garamond"/>
          <w:i/>
          <w:sz w:val="32"/>
          <w:szCs w:val="32"/>
          <w:lang w:val="bg-BG"/>
        </w:rPr>
        <w:t xml:space="preserve"> или препишете подходящ </w:t>
      </w:r>
      <w:r w:rsidR="00CE5554">
        <w:rPr>
          <w:rFonts w:ascii="Garamond" w:hAnsi="Garamond"/>
          <w:i/>
          <w:sz w:val="32"/>
          <w:szCs w:val="32"/>
          <w:lang w:val="bg-BG"/>
        </w:rPr>
        <w:t>цитат</w:t>
      </w:r>
      <w:r w:rsidR="00360A9B" w:rsidRPr="00CE5554">
        <w:rPr>
          <w:rFonts w:ascii="Garamond" w:hAnsi="Garamond"/>
          <w:i/>
          <w:sz w:val="32"/>
          <w:szCs w:val="32"/>
          <w:lang w:val="bg-BG"/>
        </w:rPr>
        <w:t xml:space="preserve"> </w:t>
      </w:r>
      <w:r>
        <w:rPr>
          <w:rFonts w:ascii="Garamond" w:hAnsi="Garamond"/>
          <w:i/>
          <w:sz w:val="32"/>
          <w:szCs w:val="32"/>
          <w:lang w:val="bg-BG"/>
        </w:rPr>
        <w:t xml:space="preserve">към </w:t>
      </w:r>
      <w:r w:rsidR="00360A9B" w:rsidRPr="00CE5554">
        <w:rPr>
          <w:rFonts w:ascii="Garamond" w:hAnsi="Garamond"/>
          <w:i/>
          <w:sz w:val="32"/>
          <w:szCs w:val="32"/>
          <w:lang w:val="bg-BG"/>
        </w:rPr>
        <w:t>всяка част</w:t>
      </w:r>
      <w:r>
        <w:rPr>
          <w:rFonts w:ascii="Garamond" w:hAnsi="Garamond"/>
          <w:i/>
          <w:sz w:val="32"/>
          <w:szCs w:val="32"/>
          <w:lang w:val="bg-BG"/>
        </w:rPr>
        <w:t>, така че да се получи план- обобщение на Предисловието</w:t>
      </w:r>
      <w:r w:rsidR="00360A9B" w:rsidRPr="00CE5554">
        <w:rPr>
          <w:rFonts w:ascii="Garamond" w:hAnsi="Garamond"/>
          <w:i/>
          <w:sz w:val="32"/>
          <w:szCs w:val="32"/>
          <w:lang w:val="bg-BG"/>
        </w:rPr>
        <w:t>.</w:t>
      </w:r>
      <w:r w:rsidR="00F07E10" w:rsidRPr="00CE5554">
        <w:rPr>
          <w:rFonts w:ascii="Garamond" w:hAnsi="Garamond"/>
          <w:i/>
          <w:sz w:val="32"/>
          <w:szCs w:val="32"/>
          <w:lang w:val="bg-BG"/>
        </w:rPr>
        <w:t xml:space="preserve"> </w:t>
      </w:r>
    </w:p>
    <w:sectPr w:rsidR="00360A9B" w:rsidSect="00B56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04E"/>
    <w:multiLevelType w:val="hybridMultilevel"/>
    <w:tmpl w:val="9A403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47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CC"/>
    <w:rsid w:val="000744CE"/>
    <w:rsid w:val="00077C4B"/>
    <w:rsid w:val="000E19FB"/>
    <w:rsid w:val="001340F7"/>
    <w:rsid w:val="001F4B8D"/>
    <w:rsid w:val="00230C8F"/>
    <w:rsid w:val="00326AFF"/>
    <w:rsid w:val="00360A9B"/>
    <w:rsid w:val="00421CA4"/>
    <w:rsid w:val="004C7960"/>
    <w:rsid w:val="005A2C26"/>
    <w:rsid w:val="005F3BA0"/>
    <w:rsid w:val="006A6273"/>
    <w:rsid w:val="006C30F3"/>
    <w:rsid w:val="007D2B10"/>
    <w:rsid w:val="00916CD6"/>
    <w:rsid w:val="009214CC"/>
    <w:rsid w:val="0096668F"/>
    <w:rsid w:val="009A10AB"/>
    <w:rsid w:val="00A97C14"/>
    <w:rsid w:val="00AA6495"/>
    <w:rsid w:val="00AB28B6"/>
    <w:rsid w:val="00AC4C69"/>
    <w:rsid w:val="00AC55B9"/>
    <w:rsid w:val="00B562A7"/>
    <w:rsid w:val="00BD08A3"/>
    <w:rsid w:val="00C8642A"/>
    <w:rsid w:val="00C97137"/>
    <w:rsid w:val="00CE5554"/>
    <w:rsid w:val="00CF2AD6"/>
    <w:rsid w:val="00D245C2"/>
    <w:rsid w:val="00D45886"/>
    <w:rsid w:val="00D96ED6"/>
    <w:rsid w:val="00EB10CC"/>
    <w:rsid w:val="00F07E10"/>
    <w:rsid w:val="00FC165C"/>
    <w:rsid w:val="00FC60AD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E52CF"/>
  <w15:docId w15:val="{86ED18BA-0117-43B5-82F5-740755E6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3</cp:revision>
  <dcterms:created xsi:type="dcterms:W3CDTF">2025-10-28T12:52:00Z</dcterms:created>
  <dcterms:modified xsi:type="dcterms:W3CDTF">2025-10-28T12:57:00Z</dcterms:modified>
</cp:coreProperties>
</file>