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E616" w14:textId="08FF58A1" w:rsidR="002810C3" w:rsidRDefault="002810C3" w:rsidP="002810C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Литература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9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8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-а седмица</w:t>
      </w:r>
    </w:p>
    <w:p w14:paraId="605A9BF6" w14:textId="606228EC" w:rsidR="007D7978" w:rsidRDefault="002810C3">
      <w:pPr>
        <w:rPr>
          <w:sz w:val="44"/>
          <w:szCs w:val="44"/>
          <w:u w:val="single"/>
          <w:lang w:val="bg-BG"/>
        </w:rPr>
      </w:pPr>
      <w:r w:rsidRPr="002810C3">
        <w:rPr>
          <w:sz w:val="44"/>
          <w:szCs w:val="44"/>
          <w:u w:val="single"/>
          <w:lang w:val="bg-BG"/>
        </w:rPr>
        <w:t>За 29 ноември</w:t>
      </w:r>
    </w:p>
    <w:p w14:paraId="30C8D501" w14:textId="46372967" w:rsidR="002810C3" w:rsidRDefault="002810C3">
      <w:pPr>
        <w:rPr>
          <w:sz w:val="44"/>
          <w:szCs w:val="44"/>
          <w:u w:val="single"/>
          <w:lang w:val="bg-BG"/>
        </w:rPr>
      </w:pPr>
      <w:r>
        <w:rPr>
          <w:sz w:val="44"/>
          <w:szCs w:val="44"/>
          <w:u w:val="single"/>
          <w:lang w:val="bg-BG"/>
        </w:rPr>
        <w:t>„Епопея на забравените“ -одата „Левски“</w:t>
      </w:r>
    </w:p>
    <w:p w14:paraId="4D3C2DE2" w14:textId="447DC72B" w:rsidR="002810C3" w:rsidRPr="002810C3" w:rsidRDefault="002810C3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Научете да четете изразително тази част от одата, която ваша. Всеки от класа има да чете своя част.</w:t>
      </w:r>
    </w:p>
    <w:sectPr w:rsidR="002810C3" w:rsidRPr="002810C3" w:rsidSect="002810C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C3"/>
    <w:rsid w:val="002810C3"/>
    <w:rsid w:val="007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C683"/>
  <w15:chartTrackingRefBased/>
  <w15:docId w15:val="{760BE7C8-0ABF-4374-8DFD-1F9EFD1F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2025-11-18T14:52:00Z</dcterms:created>
  <dcterms:modified xsi:type="dcterms:W3CDTF">2025-11-18T14:56:00Z</dcterms:modified>
</cp:coreProperties>
</file>