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F86A" w14:textId="2A98F5C4" w:rsidR="00212003" w:rsidRDefault="007C2B80" w:rsidP="00212003">
      <w:pPr>
        <w:rPr>
          <w:rFonts w:ascii="Times New Roman" w:hAnsi="Times New Roman" w:cs="Times New Roman"/>
          <w:b/>
          <w:sz w:val="28"/>
        </w:rPr>
      </w:pPr>
      <w:r>
        <w:rPr>
          <w:rFonts w:ascii="Times New Roman" w:hAnsi="Times New Roman" w:cs="Times New Roman"/>
          <w:b/>
          <w:sz w:val="28"/>
          <w:lang w:val="bg-BG"/>
        </w:rPr>
        <w:t>3-та</w:t>
      </w:r>
      <w:r w:rsidR="00212003" w:rsidRPr="007521C6">
        <w:rPr>
          <w:rFonts w:ascii="Times New Roman" w:hAnsi="Times New Roman" w:cs="Times New Roman"/>
          <w:b/>
          <w:sz w:val="28"/>
        </w:rPr>
        <w:t xml:space="preserve"> </w:t>
      </w:r>
      <w:proofErr w:type="spellStart"/>
      <w:r w:rsidR="00212003" w:rsidRPr="007521C6">
        <w:rPr>
          <w:rFonts w:ascii="Times New Roman" w:hAnsi="Times New Roman" w:cs="Times New Roman"/>
          <w:b/>
          <w:sz w:val="28"/>
        </w:rPr>
        <w:t>учебна</w:t>
      </w:r>
      <w:proofErr w:type="spellEnd"/>
      <w:r w:rsidR="00212003" w:rsidRPr="007521C6">
        <w:rPr>
          <w:rFonts w:ascii="Times New Roman" w:hAnsi="Times New Roman" w:cs="Times New Roman"/>
          <w:b/>
          <w:sz w:val="28"/>
        </w:rPr>
        <w:t xml:space="preserve"> </w:t>
      </w:r>
      <w:proofErr w:type="spellStart"/>
      <w:r w:rsidR="00212003" w:rsidRPr="007521C6">
        <w:rPr>
          <w:rFonts w:ascii="Times New Roman" w:hAnsi="Times New Roman" w:cs="Times New Roman"/>
          <w:b/>
          <w:sz w:val="28"/>
        </w:rPr>
        <w:t>седмица</w:t>
      </w:r>
      <w:proofErr w:type="spellEnd"/>
      <w:r w:rsidR="00212003" w:rsidRPr="007521C6">
        <w:rPr>
          <w:rFonts w:ascii="Times New Roman" w:hAnsi="Times New Roman" w:cs="Times New Roman"/>
          <w:b/>
          <w:sz w:val="28"/>
        </w:rPr>
        <w:tab/>
      </w:r>
      <w:r w:rsidR="00212003" w:rsidRPr="007521C6">
        <w:rPr>
          <w:rFonts w:ascii="Times New Roman" w:hAnsi="Times New Roman" w:cs="Times New Roman"/>
          <w:b/>
          <w:sz w:val="28"/>
        </w:rPr>
        <w:tab/>
      </w:r>
      <w:proofErr w:type="spellStart"/>
      <w:r w:rsidR="00212003" w:rsidRPr="007521C6">
        <w:rPr>
          <w:rFonts w:ascii="Times New Roman" w:hAnsi="Times New Roman" w:cs="Times New Roman"/>
          <w:b/>
          <w:sz w:val="28"/>
        </w:rPr>
        <w:t>Домашна</w:t>
      </w:r>
      <w:proofErr w:type="spellEnd"/>
      <w:r w:rsidR="00212003" w:rsidRPr="007521C6">
        <w:rPr>
          <w:rFonts w:ascii="Times New Roman" w:hAnsi="Times New Roman" w:cs="Times New Roman"/>
          <w:b/>
          <w:sz w:val="28"/>
        </w:rPr>
        <w:t xml:space="preserve"> </w:t>
      </w:r>
      <w:proofErr w:type="spellStart"/>
      <w:r w:rsidR="00212003" w:rsidRPr="007521C6">
        <w:rPr>
          <w:rFonts w:ascii="Times New Roman" w:hAnsi="Times New Roman" w:cs="Times New Roman"/>
          <w:b/>
          <w:sz w:val="28"/>
        </w:rPr>
        <w:t>работа</w:t>
      </w:r>
      <w:proofErr w:type="spellEnd"/>
      <w:r w:rsidR="00212003" w:rsidRPr="007521C6">
        <w:rPr>
          <w:rFonts w:ascii="Times New Roman" w:hAnsi="Times New Roman" w:cs="Times New Roman"/>
          <w:b/>
          <w:sz w:val="28"/>
        </w:rPr>
        <w:t xml:space="preserve"> – </w:t>
      </w:r>
      <w:r w:rsidR="003303F0">
        <w:rPr>
          <w:rFonts w:ascii="Times New Roman" w:hAnsi="Times New Roman" w:cs="Times New Roman"/>
          <w:b/>
          <w:sz w:val="28"/>
          <w:lang w:val="bg-BG"/>
        </w:rPr>
        <w:t>8</w:t>
      </w:r>
      <w:r w:rsidR="007521C6">
        <w:rPr>
          <w:rFonts w:ascii="Times New Roman" w:hAnsi="Times New Roman" w:cs="Times New Roman"/>
          <w:b/>
          <w:sz w:val="28"/>
          <w:lang w:val="en-US"/>
        </w:rPr>
        <w:t xml:space="preserve"> </w:t>
      </w:r>
      <w:proofErr w:type="spellStart"/>
      <w:r w:rsidR="00212003" w:rsidRPr="007521C6">
        <w:rPr>
          <w:rFonts w:ascii="Times New Roman" w:hAnsi="Times New Roman" w:cs="Times New Roman"/>
          <w:b/>
          <w:sz w:val="28"/>
        </w:rPr>
        <w:t>клас</w:t>
      </w:r>
      <w:proofErr w:type="spellEnd"/>
    </w:p>
    <w:p w14:paraId="6BDFE7C1" w14:textId="238BAF1F" w:rsidR="00D304B7" w:rsidRDefault="000D650F" w:rsidP="00212003">
      <w:pPr>
        <w:rPr>
          <w:rFonts w:ascii="Times New Roman" w:hAnsi="Times New Roman" w:cs="Times New Roman"/>
          <w:bCs/>
          <w:i/>
          <w:iCs/>
          <w:color w:val="7030A0"/>
          <w:sz w:val="28"/>
          <w:lang w:val="bg-BG"/>
        </w:rPr>
      </w:pPr>
      <w:r>
        <w:rPr>
          <w:rFonts w:ascii="Times New Roman" w:hAnsi="Times New Roman" w:cs="Times New Roman"/>
          <w:bCs/>
          <w:i/>
          <w:iCs/>
          <w:color w:val="7030A0"/>
          <w:sz w:val="28"/>
          <w:lang w:val="bg-BG"/>
        </w:rPr>
        <w:t xml:space="preserve">  Прочетете и запомнете!</w:t>
      </w:r>
    </w:p>
    <w:p w14:paraId="1D51643D" w14:textId="0404AF06" w:rsidR="00B612F4" w:rsidRPr="00D304B7" w:rsidRDefault="00B612F4" w:rsidP="00212003">
      <w:pPr>
        <w:rPr>
          <w:rFonts w:ascii="Times New Roman" w:hAnsi="Times New Roman" w:cs="Times New Roman"/>
          <w:bCs/>
          <w:i/>
          <w:iCs/>
          <w:color w:val="7030A0"/>
          <w:sz w:val="28"/>
          <w:lang w:val="bg-BG"/>
        </w:rPr>
      </w:pPr>
      <w:r>
        <w:rPr>
          <w:rFonts w:ascii="Times New Roman" w:hAnsi="Times New Roman" w:cs="Times New Roman"/>
          <w:bCs/>
          <w:i/>
          <w:iCs/>
          <w:noProof/>
          <w:color w:val="7030A0"/>
          <w:sz w:val="28"/>
          <w:lang w:val="bg-BG"/>
          <w14:ligatures w14:val="standardContextual"/>
        </w:rPr>
        <w:drawing>
          <wp:inline distT="0" distB="0" distL="0" distR="0" wp14:anchorId="42BB2E27" wp14:editId="7549E7BD">
            <wp:extent cx="5731510" cy="854075"/>
            <wp:effectExtent l="0" t="0" r="2540" b="3175"/>
            <wp:docPr id="25562256"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2256" name="Picture 4" descr="A screenshot of a cell phon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854075"/>
                    </a:xfrm>
                    <a:prstGeom prst="rect">
                      <a:avLst/>
                    </a:prstGeom>
                  </pic:spPr>
                </pic:pic>
              </a:graphicData>
            </a:graphic>
          </wp:inline>
        </w:drawing>
      </w:r>
    </w:p>
    <w:p w14:paraId="0150B76B" w14:textId="1D1A577E" w:rsidR="00E22BFE" w:rsidRPr="00D304B7" w:rsidRDefault="00E22BFE" w:rsidP="00E22BFE">
      <w:pPr>
        <w:pStyle w:val="NormalWeb"/>
        <w:shd w:val="clear" w:color="auto" w:fill="FFFFFF"/>
        <w:spacing w:before="120" w:beforeAutospacing="0" w:after="240" w:afterAutospacing="0"/>
        <w:rPr>
          <w:color w:val="202122"/>
          <w:sz w:val="28"/>
          <w:szCs w:val="28"/>
          <w:lang w:val="bg-BG"/>
        </w:rPr>
      </w:pPr>
      <w:r w:rsidRPr="000D650F">
        <w:rPr>
          <w:b/>
          <w:bCs/>
          <w:color w:val="202122"/>
          <w:sz w:val="28"/>
          <w:szCs w:val="28"/>
          <w:lang w:val="bg-BG"/>
        </w:rPr>
        <w:t>Старобългарската литература</w:t>
      </w:r>
      <w:r w:rsidRPr="00D304B7">
        <w:rPr>
          <w:color w:val="202122"/>
          <w:sz w:val="28"/>
          <w:szCs w:val="28"/>
          <w:lang w:val="bg-BG"/>
        </w:rPr>
        <w:t xml:space="preserve"> започва с делото на двамата братя Кирил и Методий. Те са родени в Солун, втори по големина град на Византийската империя след Константинопол /Цариград/. Баща им заема висока административна длъжност – помощник е на стратега /управителя/ на града. Предполага се, че майка им е българска славянка. Светското име на Кирил е Константин, а на Методий не е известно. Методий е роден през 815-817 г., а Кирил през 827 г. По-големият брат първоначално е военен управител на област, населена със славяни. След това става монах. Кирил учи в най-престижното учебно заведение в тогавашна Европа – Магнаурската школа. За кратко време е секретар в патриаршеската библиотека. Става преподавател в Магнаурската школа и получава званието философ. Затова често в източниците е назоваван Константин-Кирил Философ.</w:t>
      </w:r>
    </w:p>
    <w:p w14:paraId="1099388D" w14:textId="77777777" w:rsidR="00E22BFE" w:rsidRPr="00D304B7" w:rsidRDefault="00E22BFE" w:rsidP="00E22BFE">
      <w:pPr>
        <w:pStyle w:val="NormalWeb"/>
        <w:shd w:val="clear" w:color="auto" w:fill="FFFFFF"/>
        <w:spacing w:before="120" w:beforeAutospacing="0" w:after="240" w:afterAutospacing="0"/>
        <w:rPr>
          <w:color w:val="202122"/>
          <w:sz w:val="28"/>
          <w:szCs w:val="28"/>
          <w:lang w:val="bg-BG"/>
        </w:rPr>
      </w:pPr>
      <w:r w:rsidRPr="00D304B7">
        <w:rPr>
          <w:color w:val="202122"/>
          <w:sz w:val="28"/>
          <w:szCs w:val="28"/>
          <w:lang w:val="bg-BG"/>
        </w:rPr>
        <w:t>Въпреки че е млад, Кирил се ползва с изключителен авторитет пред византийското правителство. Изпращан е на важни мисии с политически и религиозен характер. Около 852 г. е изпратен с мисия при сарацините /арабите/. Там успешно спори с ислямски духовници и защитава догмата за Светата Троица.</w:t>
      </w:r>
    </w:p>
    <w:p w14:paraId="611B20EF" w14:textId="77777777" w:rsidR="00E22BFE" w:rsidRPr="00D304B7" w:rsidRDefault="00E22BFE" w:rsidP="00E22BFE">
      <w:pPr>
        <w:pStyle w:val="NormalWeb"/>
        <w:shd w:val="clear" w:color="auto" w:fill="FFFFFF"/>
        <w:spacing w:before="120" w:beforeAutospacing="0" w:after="240" w:afterAutospacing="0"/>
        <w:rPr>
          <w:color w:val="202122"/>
          <w:sz w:val="28"/>
          <w:szCs w:val="28"/>
          <w:lang w:val="bg-BG"/>
        </w:rPr>
      </w:pPr>
      <w:r w:rsidRPr="00D304B7">
        <w:rPr>
          <w:color w:val="202122"/>
          <w:sz w:val="28"/>
          <w:szCs w:val="28"/>
          <w:lang w:val="bg-BG"/>
        </w:rPr>
        <w:t>През 860 г., заедно със своя брат Методий, Константин Философ е начело на делегация, която посещава Хазарския каганат /така наречената хазарска мисия/. Целта е да се защитят в мултирелигиозната страна позициите на християнството. В Херсон Кирил намира мощите на св. папа Климент Римски, с които се връща в Константинопол през 861 г. Същата година той написва на гръцки език похвала и служба за светеца.</w:t>
      </w:r>
    </w:p>
    <w:p w14:paraId="68CB6081" w14:textId="77777777" w:rsidR="00E22BFE" w:rsidRPr="00D304B7" w:rsidRDefault="00E22BFE" w:rsidP="00E22BFE">
      <w:pPr>
        <w:pStyle w:val="NormalWeb"/>
        <w:shd w:val="clear" w:color="auto" w:fill="FFFFFF"/>
        <w:spacing w:before="120" w:beforeAutospacing="0" w:after="240" w:afterAutospacing="0"/>
        <w:rPr>
          <w:color w:val="202122"/>
          <w:sz w:val="28"/>
          <w:szCs w:val="28"/>
          <w:lang w:val="bg-BG"/>
        </w:rPr>
      </w:pPr>
      <w:r w:rsidRPr="00D304B7">
        <w:rPr>
          <w:color w:val="202122"/>
          <w:sz w:val="28"/>
          <w:szCs w:val="28"/>
          <w:lang w:val="bg-BG"/>
        </w:rPr>
        <w:t xml:space="preserve">През 862 г. владетелят на Великоморавия, княз Ростислав, отправя молба към византийския император Михаил </w:t>
      </w:r>
      <w:r w:rsidRPr="00D304B7">
        <w:rPr>
          <w:color w:val="202122"/>
          <w:sz w:val="28"/>
          <w:szCs w:val="28"/>
        </w:rPr>
        <w:t>III</w:t>
      </w:r>
      <w:r w:rsidRPr="00D304B7">
        <w:rPr>
          <w:color w:val="202122"/>
          <w:sz w:val="28"/>
          <w:szCs w:val="28"/>
          <w:lang w:val="bg-BG"/>
        </w:rPr>
        <w:t xml:space="preserve"> да му изпрати проповедници на християнството, които да го разпространяват на славянски език. Императорът възлага на Константин Философ тази задача. Той създава първата славянска азбука – </w:t>
      </w:r>
      <w:r w:rsidRPr="00D1574E">
        <w:rPr>
          <w:b/>
          <w:bCs/>
          <w:color w:val="202122"/>
          <w:sz w:val="28"/>
          <w:szCs w:val="28"/>
          <w:lang w:val="bg-BG"/>
        </w:rPr>
        <w:t>глаголицата.</w:t>
      </w:r>
      <w:r w:rsidRPr="00D304B7">
        <w:rPr>
          <w:color w:val="202122"/>
          <w:sz w:val="28"/>
          <w:szCs w:val="28"/>
          <w:lang w:val="bg-BG"/>
        </w:rPr>
        <w:t xml:space="preserve"> Преведени са от гръцки на славянски език основни </w:t>
      </w:r>
      <w:r w:rsidRPr="00D1574E">
        <w:rPr>
          <w:b/>
          <w:bCs/>
          <w:color w:val="202122"/>
          <w:sz w:val="28"/>
          <w:szCs w:val="28"/>
          <w:lang w:val="bg-BG"/>
        </w:rPr>
        <w:t>богослужебни книги</w:t>
      </w:r>
      <w:r w:rsidRPr="00D304B7">
        <w:rPr>
          <w:color w:val="202122"/>
          <w:sz w:val="28"/>
          <w:szCs w:val="28"/>
          <w:lang w:val="bg-BG"/>
        </w:rPr>
        <w:t xml:space="preserve">. В преводите помага по-големият брат Методий. Така е поставено началото на първия писмен славянски език, който се основава на говора на славяните от българската </w:t>
      </w:r>
      <w:r w:rsidRPr="00D304B7">
        <w:rPr>
          <w:color w:val="202122"/>
          <w:sz w:val="28"/>
          <w:szCs w:val="28"/>
          <w:lang w:val="bg-BG"/>
        </w:rPr>
        <w:lastRenderedPageBreak/>
        <w:t>група. Той става универсален през Средновековието за редица славянски народи. Науката използва за него две понятия – старобългарски и старославянски. Езикът е старобългарски по своята етноезикова характеристика и старославянски по ареала на своята разпространеност.</w:t>
      </w:r>
    </w:p>
    <w:p w14:paraId="5D4217C4" w14:textId="77777777" w:rsidR="00E22BFE" w:rsidRPr="00D304B7" w:rsidRDefault="00E22BFE" w:rsidP="00E22BFE">
      <w:pPr>
        <w:pStyle w:val="NormalWeb"/>
        <w:shd w:val="clear" w:color="auto" w:fill="FFFFFF"/>
        <w:spacing w:before="120" w:beforeAutospacing="0" w:after="240" w:afterAutospacing="0"/>
        <w:rPr>
          <w:color w:val="202122"/>
          <w:sz w:val="28"/>
          <w:szCs w:val="28"/>
          <w:lang w:val="bg-BG"/>
        </w:rPr>
      </w:pPr>
      <w:r w:rsidRPr="00D304B7">
        <w:rPr>
          <w:color w:val="202122"/>
          <w:sz w:val="28"/>
          <w:szCs w:val="28"/>
          <w:lang w:val="bg-BG"/>
        </w:rPr>
        <w:t>Кирил и Методий пристигат през 863 г. във Великоморавия и веднага започват активна проповедническа и църковно-организационна дейност. Продължават да превеждат и текстове, необходими за богослужението. Подготвят ученици. Немското духовенство атакува мисионерската дейност на двамата братя. През 866 г. тръгват за Константинопол, за да бъдат ръкоположени учениците им за свещеници. По настояване на княз Коцел остават в средноевропейската държава Панония една година и подготвят 50 ученици. През 867 г. братята са във Венеция. Константин Философ влиза в диспут с привържениците на така наречената триезична догма, които защитават тезата, че Бог може да се слави само на три писмени езика – еврейски, гръцки и латински. Аргументът им е чисто формален - надписът, който Пилат заповядал да бъде поставен на кръста на Христос, е бил на тези три езика. Кирил оборва триезичниците с богословски аргументи и аргументи на емпиричния опит. Той утвърждава идеята, че всички народи и езици са равни пред Бог.</w:t>
      </w:r>
    </w:p>
    <w:p w14:paraId="4B96B16A" w14:textId="77777777" w:rsidR="00E22BFE" w:rsidRPr="00D304B7" w:rsidRDefault="00E22BFE" w:rsidP="00E22BFE">
      <w:pPr>
        <w:pStyle w:val="NormalWeb"/>
        <w:shd w:val="clear" w:color="auto" w:fill="FFFFFF"/>
        <w:spacing w:before="120" w:beforeAutospacing="0" w:after="240" w:afterAutospacing="0"/>
        <w:rPr>
          <w:color w:val="202122"/>
          <w:sz w:val="28"/>
          <w:szCs w:val="28"/>
          <w:lang w:val="bg-BG"/>
        </w:rPr>
      </w:pPr>
      <w:r w:rsidRPr="00D304B7">
        <w:rPr>
          <w:color w:val="202122"/>
          <w:sz w:val="28"/>
          <w:szCs w:val="28"/>
          <w:lang w:val="bg-BG"/>
        </w:rPr>
        <w:t xml:space="preserve">Във Венеция славянските първоучители получават известие, че в Константинопол е извършен преврат, император Михаил </w:t>
      </w:r>
      <w:r w:rsidRPr="00D304B7">
        <w:rPr>
          <w:color w:val="202122"/>
          <w:sz w:val="28"/>
          <w:szCs w:val="28"/>
        </w:rPr>
        <w:t>III</w:t>
      </w:r>
      <w:r w:rsidRPr="00D304B7">
        <w:rPr>
          <w:color w:val="202122"/>
          <w:sz w:val="28"/>
          <w:szCs w:val="28"/>
          <w:lang w:val="bg-BG"/>
        </w:rPr>
        <w:t xml:space="preserve"> е убит и за владетел на Византия е коронясан Василий </w:t>
      </w:r>
      <w:r w:rsidRPr="00D304B7">
        <w:rPr>
          <w:color w:val="202122"/>
          <w:sz w:val="28"/>
          <w:szCs w:val="28"/>
        </w:rPr>
        <w:t>I</w:t>
      </w:r>
      <w:r w:rsidRPr="00D304B7">
        <w:rPr>
          <w:color w:val="202122"/>
          <w:sz w:val="28"/>
          <w:szCs w:val="28"/>
          <w:lang w:val="bg-BG"/>
        </w:rPr>
        <w:t xml:space="preserve"> Македонец. Това променя първоначалния им план. Вместо към Цариград братята се отправят към Рим. Поканени са от папа Николай </w:t>
      </w:r>
      <w:r w:rsidRPr="00D304B7">
        <w:rPr>
          <w:color w:val="202122"/>
          <w:sz w:val="28"/>
          <w:szCs w:val="28"/>
        </w:rPr>
        <w:t>I</w:t>
      </w:r>
      <w:r w:rsidRPr="00D304B7">
        <w:rPr>
          <w:color w:val="202122"/>
          <w:sz w:val="28"/>
          <w:szCs w:val="28"/>
          <w:lang w:val="bg-BG"/>
        </w:rPr>
        <w:t xml:space="preserve">, който междувременно умира. Новият папа Адриан </w:t>
      </w:r>
      <w:r w:rsidRPr="00D304B7">
        <w:rPr>
          <w:color w:val="202122"/>
          <w:sz w:val="28"/>
          <w:szCs w:val="28"/>
        </w:rPr>
        <w:t>II</w:t>
      </w:r>
      <w:r w:rsidRPr="00D304B7">
        <w:rPr>
          <w:color w:val="202122"/>
          <w:sz w:val="28"/>
          <w:szCs w:val="28"/>
          <w:lang w:val="bg-BG"/>
        </w:rPr>
        <w:t xml:space="preserve"> ги посреща тържествено, освещава славянските книги и посвещава в свещенически санове техните ученици. Това става през 868 г., а на 14 февруари 869 г. Константин Философ умира, като преди смъртта си приема монашеството и името Кирил.</w:t>
      </w:r>
    </w:p>
    <w:p w14:paraId="6F2108F8" w14:textId="15F4167F" w:rsidR="00E22BFE" w:rsidRPr="00D304B7" w:rsidRDefault="00E22BFE" w:rsidP="00E22BFE">
      <w:pPr>
        <w:pStyle w:val="NormalWeb"/>
        <w:shd w:val="clear" w:color="auto" w:fill="FFFFFF"/>
        <w:spacing w:before="120" w:beforeAutospacing="0" w:after="240" w:afterAutospacing="0"/>
        <w:rPr>
          <w:color w:val="202122"/>
          <w:sz w:val="28"/>
          <w:szCs w:val="28"/>
          <w:lang w:val="bg-BG"/>
        </w:rPr>
      </w:pPr>
      <w:r w:rsidRPr="00D304B7">
        <w:rPr>
          <w:color w:val="202122"/>
          <w:sz w:val="28"/>
          <w:szCs w:val="28"/>
          <w:lang w:val="bg-BG"/>
        </w:rPr>
        <w:t>Методий продължава делото на своя брат. През 869 - 870 г. е епископ в Панония. Немски епископи го съдят пред немския крал</w:t>
      </w:r>
      <w:r w:rsidR="002C7D35">
        <w:rPr>
          <w:color w:val="202122"/>
          <w:sz w:val="28"/>
          <w:szCs w:val="28"/>
          <w:lang w:val="bg-BG"/>
        </w:rPr>
        <w:t xml:space="preserve"> и</w:t>
      </w:r>
      <w:r w:rsidRPr="00D304B7">
        <w:rPr>
          <w:color w:val="202122"/>
          <w:sz w:val="28"/>
          <w:szCs w:val="28"/>
          <w:lang w:val="bg-BG"/>
        </w:rPr>
        <w:t xml:space="preserve"> Методий е заточен в Швабия. През 873 г. папа Йоан </w:t>
      </w:r>
      <w:r w:rsidRPr="00D304B7">
        <w:rPr>
          <w:color w:val="202122"/>
          <w:sz w:val="28"/>
          <w:szCs w:val="28"/>
        </w:rPr>
        <w:t>VIII</w:t>
      </w:r>
      <w:r w:rsidRPr="00D304B7">
        <w:rPr>
          <w:color w:val="202122"/>
          <w:sz w:val="28"/>
          <w:szCs w:val="28"/>
          <w:lang w:val="bg-BG"/>
        </w:rPr>
        <w:t xml:space="preserve"> го освобождава и ръкополага за епископ в Моравия и архиепископ на Сирмиум /Панония/. Методий разгръща широка църковна и книжовна дейност. През 882 г. написва „Канон за св. Димитър Солунски”. В 885 г. завършва превода на юридическата книга „Законоуправило” /на гръцки – „Номоканон”/. На 6 април 885 г. Методийумира. Като свой наследник на архиепископския престол той посочва ученика си Горазд.</w:t>
      </w:r>
    </w:p>
    <w:p w14:paraId="50C5F498" w14:textId="77777777" w:rsidR="00B61BCA" w:rsidRDefault="00E22BFE" w:rsidP="00E22BFE">
      <w:pPr>
        <w:pStyle w:val="NormalWeb"/>
        <w:shd w:val="clear" w:color="auto" w:fill="FFFFFF"/>
        <w:spacing w:before="120" w:beforeAutospacing="0" w:after="240" w:afterAutospacing="0"/>
        <w:rPr>
          <w:color w:val="202122"/>
          <w:sz w:val="28"/>
          <w:szCs w:val="28"/>
          <w:shd w:val="clear" w:color="auto" w:fill="FFFFFF"/>
          <w:lang w:val="bg-BG"/>
        </w:rPr>
      </w:pPr>
      <w:r w:rsidRPr="00D304B7">
        <w:rPr>
          <w:color w:val="202122"/>
          <w:sz w:val="28"/>
          <w:szCs w:val="28"/>
          <w:lang w:val="bg-BG"/>
        </w:rPr>
        <w:t xml:space="preserve">С помощта на великоморавския княз Светополк, който се оказва недостоен наследник на великия си предшественик Ростислав, немското духовенство унищожава славянската църква във Великоморавия. Учениците на </w:t>
      </w:r>
      <w:r w:rsidRPr="00D304B7">
        <w:rPr>
          <w:color w:val="202122"/>
          <w:sz w:val="28"/>
          <w:szCs w:val="28"/>
          <w:lang w:val="bg-BG"/>
        </w:rPr>
        <w:lastRenderedPageBreak/>
        <w:t xml:space="preserve">солунските братя са изтезавани, хвърляни в затвори, продавани като роби. Неизвестна е съдбата на Горазд, но по всяка вероятност той е убит. Делото на двамата първоучители на славянските народи обаче не загива. В края на 885 или в началото на 886 г. трима ученици на Кирил и Методий – Климент, Наум и Ангеларий – достигат до българската гранична крепост Белград /днешна столица на Сърбия/. Местният управител ги посреща радушно и ги изпраща в българската столица Плиска, защото, както пише в житието на Климент, знае, че българският владетел княз Борис </w:t>
      </w:r>
      <w:r w:rsidRPr="00D304B7">
        <w:rPr>
          <w:color w:val="202122"/>
          <w:sz w:val="28"/>
          <w:szCs w:val="28"/>
        </w:rPr>
        <w:t>I</w:t>
      </w:r>
      <w:r w:rsidRPr="00D304B7">
        <w:rPr>
          <w:color w:val="202122"/>
          <w:sz w:val="28"/>
          <w:szCs w:val="28"/>
          <w:lang w:val="bg-BG"/>
        </w:rPr>
        <w:t xml:space="preserve">  „отдавна жадува за такива мъже</w:t>
      </w:r>
      <w:r w:rsidR="006217FD">
        <w:rPr>
          <w:color w:val="202122"/>
          <w:sz w:val="28"/>
          <w:szCs w:val="28"/>
          <w:lang w:val="bg-BG"/>
        </w:rPr>
        <w:t xml:space="preserve">“. </w:t>
      </w:r>
      <w:r w:rsidR="006217FD" w:rsidRPr="006217FD">
        <w:rPr>
          <w:color w:val="202122"/>
          <w:sz w:val="28"/>
          <w:szCs w:val="28"/>
          <w:shd w:val="clear" w:color="auto" w:fill="FFFFFF"/>
          <w:lang w:val="bg-BG"/>
        </w:rPr>
        <w:t xml:space="preserve">Княз Борис Първи създава на учениците на Кирил и Методий изключително добри условия за разпространяване на славянската писменост. Скоро след пристигането си в България Ангеларий </w:t>
      </w:r>
    </w:p>
    <w:p w14:paraId="583DE951" w14:textId="31A2E9EE" w:rsidR="008D25FD" w:rsidRDefault="006217FD" w:rsidP="00D470C4">
      <w:pPr>
        <w:pStyle w:val="NormalWeb"/>
        <w:shd w:val="clear" w:color="auto" w:fill="FFFFFF"/>
        <w:spacing w:before="120" w:beforeAutospacing="0" w:after="240" w:afterAutospacing="0"/>
        <w:rPr>
          <w:color w:val="202122"/>
          <w:sz w:val="28"/>
          <w:szCs w:val="28"/>
          <w:shd w:val="clear" w:color="auto" w:fill="FFFFFF"/>
          <w:lang w:val="bg-BG"/>
        </w:rPr>
      </w:pPr>
      <w:r w:rsidRPr="006217FD">
        <w:rPr>
          <w:color w:val="202122"/>
          <w:sz w:val="28"/>
          <w:szCs w:val="28"/>
          <w:shd w:val="clear" w:color="auto" w:fill="FFFFFF"/>
          <w:lang w:val="bg-BG"/>
        </w:rPr>
        <w:t>умира. Наум остава да учителства в столицата Плиска, а Климент заминава за югозападната част на страната /земите на днешна Македония и Албания/. Двамата разгръщат активна проповедническа и книжовна дейност. Учителствайки в Девол и Охрид Климент успява да обучи за 7 години 3500 ученици. През 889 г. Княз Борис Първи се оттегля от престола в полза на първородния си син Владимир Расате, става монах и продължава да помага на Кирило-Методиевите ученици в тяхната дейност, която цели славянизация на българската църква.</w:t>
      </w:r>
    </w:p>
    <w:p w14:paraId="3DFDCC15" w14:textId="77777777" w:rsidR="00272ACF" w:rsidRPr="00D470C4" w:rsidRDefault="00272ACF" w:rsidP="00D470C4">
      <w:pPr>
        <w:pStyle w:val="NormalWeb"/>
        <w:shd w:val="clear" w:color="auto" w:fill="FFFFFF"/>
        <w:spacing w:before="120" w:beforeAutospacing="0" w:after="240" w:afterAutospacing="0"/>
        <w:rPr>
          <w:color w:val="202122"/>
          <w:sz w:val="28"/>
          <w:szCs w:val="28"/>
          <w:lang w:val="bg-BG"/>
        </w:rPr>
      </w:pPr>
    </w:p>
    <w:p w14:paraId="1A74886A" w14:textId="77777777" w:rsidR="00D470C4" w:rsidRDefault="002F7304" w:rsidP="00903335">
      <w:pPr>
        <w:pStyle w:val="NormalWeb"/>
        <w:shd w:val="clear" w:color="auto" w:fill="FFFFFF"/>
        <w:spacing w:before="120" w:beforeAutospacing="0" w:after="240" w:afterAutospacing="0"/>
        <w:rPr>
          <w:i/>
          <w:iCs/>
          <w:color w:val="202122"/>
          <w:lang w:val="bg-BG"/>
        </w:rPr>
      </w:pPr>
      <w:r>
        <w:rPr>
          <w:b/>
          <w:sz w:val="28"/>
          <w:szCs w:val="28"/>
          <w:lang w:val="bg-BG"/>
        </w:rPr>
        <w:t>*</w:t>
      </w:r>
      <w:r w:rsidR="00903335">
        <w:rPr>
          <w:b/>
          <w:sz w:val="28"/>
          <w:szCs w:val="28"/>
          <w:lang w:val="bg-BG"/>
        </w:rPr>
        <w:t xml:space="preserve"> </w:t>
      </w:r>
      <w:r w:rsidR="00903335" w:rsidRPr="002F7304">
        <w:rPr>
          <w:b/>
          <w:bCs/>
          <w:i/>
          <w:iCs/>
          <w:color w:val="202122"/>
          <w:lang w:val="bg-BG"/>
        </w:rPr>
        <w:t>Великоморавия</w:t>
      </w:r>
      <w:r w:rsidR="00903335" w:rsidRPr="002F7304">
        <w:rPr>
          <w:i/>
          <w:iCs/>
          <w:color w:val="202122"/>
          <w:lang w:val="bg-BG"/>
        </w:rPr>
        <w:t xml:space="preserve"> </w:t>
      </w:r>
      <w:r w:rsidR="00903335" w:rsidRPr="002F7304">
        <w:rPr>
          <w:i/>
          <w:iCs/>
          <w:color w:val="202122"/>
          <w:lang w:val="bg-BG"/>
        </w:rPr>
        <w:t>е средновековн</w:t>
      </w:r>
      <w:r w:rsidR="00903335" w:rsidRPr="002F7304">
        <w:rPr>
          <w:i/>
          <w:iCs/>
          <w:color w:val="202122"/>
          <w:lang w:val="bg-BG"/>
        </w:rPr>
        <w:t xml:space="preserve">а славянска </w:t>
      </w:r>
      <w:r w:rsidR="00903335" w:rsidRPr="002F7304">
        <w:rPr>
          <w:i/>
          <w:iCs/>
          <w:color w:val="202122"/>
          <w:lang w:val="bg-BG"/>
        </w:rPr>
        <w:t>държава в</w:t>
      </w:r>
      <w:r w:rsidR="00903335" w:rsidRPr="002F7304">
        <w:rPr>
          <w:i/>
          <w:iCs/>
          <w:color w:val="202122"/>
          <w:lang w:val="bg-BG"/>
        </w:rPr>
        <w:t xml:space="preserve"> Централна Европа,</w:t>
      </w:r>
      <w:r w:rsidR="00504D21" w:rsidRPr="002F7304">
        <w:rPr>
          <w:i/>
          <w:iCs/>
          <w:color w:val="202122"/>
          <w:lang w:val="bg-BG"/>
        </w:rPr>
        <w:t xml:space="preserve"> с</w:t>
      </w:r>
      <w:r w:rsidR="00903335" w:rsidRPr="002F7304">
        <w:rPr>
          <w:i/>
          <w:iCs/>
          <w:color w:val="202122"/>
          <w:lang w:val="bg-BG"/>
        </w:rPr>
        <w:t>ъществува от началото на</w:t>
      </w:r>
      <w:r w:rsidR="00903335" w:rsidRPr="002F7304">
        <w:rPr>
          <w:i/>
          <w:iCs/>
          <w:color w:val="202122"/>
        </w:rPr>
        <w:t> </w:t>
      </w:r>
      <w:r w:rsidR="00BA5551">
        <w:rPr>
          <w:i/>
          <w:iCs/>
          <w:color w:val="202122"/>
        </w:rPr>
        <w:t>IX</w:t>
      </w:r>
      <w:r w:rsidR="00BA5551" w:rsidRPr="00BA5551">
        <w:rPr>
          <w:i/>
          <w:iCs/>
          <w:color w:val="202122"/>
          <w:lang w:val="bg-BG"/>
        </w:rPr>
        <w:t xml:space="preserve"> </w:t>
      </w:r>
      <w:r w:rsidR="00504D21" w:rsidRPr="002F7304">
        <w:rPr>
          <w:i/>
          <w:iCs/>
          <w:color w:val="202122"/>
          <w:lang w:val="bg-BG"/>
        </w:rPr>
        <w:t xml:space="preserve"> </w:t>
      </w:r>
      <w:r w:rsidR="00903335" w:rsidRPr="002F7304">
        <w:rPr>
          <w:i/>
          <w:iCs/>
          <w:color w:val="202122"/>
          <w:lang w:val="bg-BG"/>
        </w:rPr>
        <w:t>до началото на</w:t>
      </w:r>
      <w:r w:rsidR="00504D21" w:rsidRPr="002F7304">
        <w:rPr>
          <w:i/>
          <w:iCs/>
          <w:color w:val="202122"/>
          <w:lang w:val="bg-BG"/>
        </w:rPr>
        <w:t xml:space="preserve"> </w:t>
      </w:r>
      <w:r w:rsidR="00BA5551">
        <w:rPr>
          <w:i/>
          <w:iCs/>
          <w:color w:val="202122"/>
        </w:rPr>
        <w:t>X</w:t>
      </w:r>
      <w:r w:rsidR="00504D21" w:rsidRPr="002F7304">
        <w:rPr>
          <w:i/>
          <w:iCs/>
          <w:color w:val="202122"/>
          <w:lang w:val="bg-BG"/>
        </w:rPr>
        <w:t xml:space="preserve"> </w:t>
      </w:r>
      <w:r w:rsidR="00903335" w:rsidRPr="002F7304">
        <w:rPr>
          <w:i/>
          <w:iCs/>
          <w:color w:val="202122"/>
          <w:lang w:val="bg-BG"/>
        </w:rPr>
        <w:t xml:space="preserve">на територията на </w:t>
      </w:r>
      <w:r w:rsidR="009F0042">
        <w:rPr>
          <w:i/>
          <w:iCs/>
          <w:color w:val="202122"/>
          <w:lang w:val="bg-BG"/>
        </w:rPr>
        <w:t>части от</w:t>
      </w:r>
      <w:r w:rsidR="00EC1F03" w:rsidRPr="002F7304">
        <w:rPr>
          <w:i/>
          <w:iCs/>
          <w:color w:val="202122"/>
          <w:lang w:val="bg-BG"/>
        </w:rPr>
        <w:t xml:space="preserve"> </w:t>
      </w:r>
      <w:r w:rsidR="00903335" w:rsidRPr="002F7304">
        <w:rPr>
          <w:i/>
          <w:iCs/>
          <w:color w:val="202122"/>
          <w:lang w:val="bg-BG"/>
        </w:rPr>
        <w:t xml:space="preserve"> днешна</w:t>
      </w:r>
      <w:r w:rsidR="00903335" w:rsidRPr="002F7304">
        <w:rPr>
          <w:i/>
          <w:iCs/>
          <w:color w:val="202122"/>
        </w:rPr>
        <w:t> </w:t>
      </w:r>
      <w:r w:rsidR="00EC1F03" w:rsidRPr="002F7304">
        <w:rPr>
          <w:i/>
          <w:iCs/>
          <w:color w:val="202122"/>
          <w:lang w:val="bg-BG"/>
        </w:rPr>
        <w:t xml:space="preserve">Чехия, Полша, Словакия, </w:t>
      </w:r>
      <w:r w:rsidRPr="002F7304">
        <w:rPr>
          <w:i/>
          <w:iCs/>
          <w:color w:val="202122"/>
          <w:lang w:val="bg-BG"/>
        </w:rPr>
        <w:t xml:space="preserve">Унгария </w:t>
      </w:r>
      <w:r w:rsidR="00D470C4">
        <w:rPr>
          <w:i/>
          <w:iCs/>
          <w:color w:val="202122"/>
          <w:lang w:val="bg-BG"/>
        </w:rPr>
        <w:t>,</w:t>
      </w:r>
      <w:r w:rsidRPr="002F7304">
        <w:rPr>
          <w:i/>
          <w:iCs/>
          <w:color w:val="202122"/>
          <w:lang w:val="bg-BG"/>
        </w:rPr>
        <w:t>Авсртия</w:t>
      </w:r>
      <w:r w:rsidR="00D470C4">
        <w:rPr>
          <w:i/>
          <w:iCs/>
          <w:color w:val="202122"/>
          <w:lang w:val="bg-BG"/>
        </w:rPr>
        <w:t>, Украйна, Сърбия и Румъния.</w:t>
      </w:r>
    </w:p>
    <w:p w14:paraId="1699996A" w14:textId="512F8D30" w:rsidR="00903335" w:rsidRPr="00504D21" w:rsidRDefault="00D470C4" w:rsidP="00903335">
      <w:pPr>
        <w:pStyle w:val="NormalWeb"/>
        <w:shd w:val="clear" w:color="auto" w:fill="FFFFFF"/>
        <w:spacing w:before="120" w:beforeAutospacing="0" w:after="240" w:afterAutospacing="0"/>
        <w:rPr>
          <w:rFonts w:ascii="Arial" w:hAnsi="Arial" w:cs="Arial"/>
          <w:color w:val="202122"/>
          <w:lang w:val="bg-BG"/>
        </w:rPr>
      </w:pPr>
      <w:r>
        <w:rPr>
          <w:rFonts w:ascii="Arial" w:hAnsi="Arial" w:cs="Arial"/>
          <w:noProof/>
          <w:color w:val="202122"/>
          <w:lang w:val="bg-BG"/>
          <w14:ligatures w14:val="standardContextual"/>
        </w:rPr>
        <w:drawing>
          <wp:inline distT="0" distB="0" distL="0" distR="0" wp14:anchorId="3B949E06" wp14:editId="2D0B3789">
            <wp:extent cx="2828925" cy="2552800"/>
            <wp:effectExtent l="0" t="0" r="0" b="0"/>
            <wp:docPr id="1059424085" name="Picture 1" descr="A map of the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24085" name="Picture 1" descr="A map of the countr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0556" cy="2590367"/>
                    </a:xfrm>
                    <a:prstGeom prst="rect">
                      <a:avLst/>
                    </a:prstGeom>
                  </pic:spPr>
                </pic:pic>
              </a:graphicData>
            </a:graphic>
          </wp:inline>
        </w:drawing>
      </w:r>
      <w:r w:rsidR="008765DB">
        <w:rPr>
          <w:rFonts w:ascii="Arial" w:hAnsi="Arial" w:cs="Arial"/>
          <w:noProof/>
          <w:color w:val="202122"/>
          <w:lang w:val="bg-BG"/>
          <w14:ligatures w14:val="standardContextual"/>
        </w:rPr>
        <w:drawing>
          <wp:inline distT="0" distB="0" distL="0" distR="0" wp14:anchorId="28485849" wp14:editId="3AB17837">
            <wp:extent cx="2895600" cy="2548255"/>
            <wp:effectExtent l="0" t="0" r="0" b="4445"/>
            <wp:docPr id="1264445812" name="Picture 2" descr="A map of the european contin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445812" name="Picture 2" descr="A map of the european continen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948559" cy="2594861"/>
                    </a:xfrm>
                    <a:prstGeom prst="rect">
                      <a:avLst/>
                    </a:prstGeom>
                  </pic:spPr>
                </pic:pic>
              </a:graphicData>
            </a:graphic>
          </wp:inline>
        </w:drawing>
      </w:r>
    </w:p>
    <w:p w14:paraId="7E56D0FE" w14:textId="1D9F2D29" w:rsidR="008D25FD" w:rsidRPr="00D304B7" w:rsidRDefault="008D25FD" w:rsidP="00212003">
      <w:pPr>
        <w:rPr>
          <w:rFonts w:ascii="Times New Roman" w:hAnsi="Times New Roman" w:cs="Times New Roman"/>
          <w:b/>
          <w:sz w:val="28"/>
          <w:szCs w:val="28"/>
          <w:lang w:val="bg-BG"/>
        </w:rPr>
      </w:pPr>
    </w:p>
    <w:p w14:paraId="6BE3BDC7" w14:textId="0C6ECB85" w:rsidR="003A2489" w:rsidRPr="00D304B7" w:rsidRDefault="003A2489" w:rsidP="00212003">
      <w:pPr>
        <w:rPr>
          <w:rFonts w:ascii="Times New Roman" w:hAnsi="Times New Roman" w:cs="Times New Roman"/>
          <w:b/>
          <w:sz w:val="28"/>
          <w:szCs w:val="28"/>
          <w:lang w:val="bg-BG"/>
        </w:rPr>
      </w:pPr>
    </w:p>
    <w:p w14:paraId="461D2D59" w14:textId="77777777" w:rsidR="001E0196" w:rsidRPr="00D304B7" w:rsidRDefault="001E0196" w:rsidP="00212003">
      <w:pPr>
        <w:rPr>
          <w:rFonts w:ascii="Times New Roman" w:hAnsi="Times New Roman" w:cs="Times New Roman"/>
          <w:b/>
          <w:sz w:val="28"/>
          <w:szCs w:val="28"/>
          <w:lang w:val="bg-BG"/>
        </w:rPr>
      </w:pPr>
    </w:p>
    <w:p w14:paraId="1463EF49" w14:textId="77777777" w:rsidR="00E5292D" w:rsidRPr="00D304B7" w:rsidRDefault="00E5292D" w:rsidP="00E5292D">
      <w:pPr>
        <w:widowControl w:val="0"/>
        <w:shd w:val="clear" w:color="auto" w:fill="FFFFFF"/>
        <w:suppressAutoHyphens/>
        <w:spacing w:after="0" w:line="260" w:lineRule="exact"/>
        <w:rPr>
          <w:rFonts w:ascii="Times New Roman" w:hAnsi="Times New Roman" w:cs="Times New Roman"/>
          <w:bCs/>
          <w:sz w:val="28"/>
          <w:szCs w:val="28"/>
          <w:lang w:val="bg-BG"/>
        </w:rPr>
      </w:pPr>
    </w:p>
    <w:p w14:paraId="4B1E356F" w14:textId="67447EEA" w:rsidR="004B119F" w:rsidRPr="00D304B7" w:rsidRDefault="004B119F" w:rsidP="00D77190">
      <w:pPr>
        <w:widowControl w:val="0"/>
        <w:shd w:val="clear" w:color="auto" w:fill="FFFFFF"/>
        <w:suppressAutoHyphens/>
        <w:spacing w:after="0" w:line="260" w:lineRule="exact"/>
        <w:rPr>
          <w:rFonts w:ascii="Times New Roman" w:hAnsi="Times New Roman" w:cs="Times New Roman"/>
          <w:bCs/>
          <w:sz w:val="28"/>
          <w:szCs w:val="28"/>
          <w:lang w:val="bg-BG"/>
        </w:rPr>
      </w:pPr>
    </w:p>
    <w:sectPr w:rsidR="004B119F" w:rsidRPr="00D304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47EE"/>
    <w:multiLevelType w:val="hybridMultilevel"/>
    <w:tmpl w:val="A686DE78"/>
    <w:lvl w:ilvl="0" w:tplc="72A4935C">
      <w:start w:val="1"/>
      <w:numFmt w:val="decimal"/>
      <w:lvlText w:val="%1."/>
      <w:lvlJc w:val="left"/>
      <w:pPr>
        <w:ind w:left="720" w:hanging="360"/>
      </w:pPr>
      <w:rPr>
        <w:rFonts w:ascii="Arial Narrow" w:eastAsiaTheme="minorHAnsi" w:hAnsi="Arial Narrow" w:cstheme="minorBidi" w:hint="default"/>
        <w:b/>
        <w:color w:val="4472C4" w:themeColor="accen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C71C28"/>
    <w:multiLevelType w:val="hybridMultilevel"/>
    <w:tmpl w:val="DE0AC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35079E"/>
    <w:multiLevelType w:val="hybridMultilevel"/>
    <w:tmpl w:val="EBFCA39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18026B"/>
    <w:multiLevelType w:val="hybridMultilevel"/>
    <w:tmpl w:val="DE0ACF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0056660">
    <w:abstractNumId w:val="0"/>
  </w:num>
  <w:num w:numId="2" w16cid:durableId="471946158">
    <w:abstractNumId w:val="2"/>
  </w:num>
  <w:num w:numId="3" w16cid:durableId="1173302744">
    <w:abstractNumId w:val="1"/>
  </w:num>
  <w:num w:numId="4" w16cid:durableId="1833326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ED"/>
    <w:rsid w:val="00012182"/>
    <w:rsid w:val="000B0F28"/>
    <w:rsid w:val="000D0CAA"/>
    <w:rsid w:val="000D650F"/>
    <w:rsid w:val="000F01DF"/>
    <w:rsid w:val="001158DF"/>
    <w:rsid w:val="001445E7"/>
    <w:rsid w:val="00147CF4"/>
    <w:rsid w:val="00152C96"/>
    <w:rsid w:val="00154D6B"/>
    <w:rsid w:val="00171190"/>
    <w:rsid w:val="001A1286"/>
    <w:rsid w:val="001C4D57"/>
    <w:rsid w:val="001E0196"/>
    <w:rsid w:val="0021155E"/>
    <w:rsid w:val="00212003"/>
    <w:rsid w:val="002144ED"/>
    <w:rsid w:val="00227583"/>
    <w:rsid w:val="00234E08"/>
    <w:rsid w:val="00242E6F"/>
    <w:rsid w:val="00260C69"/>
    <w:rsid w:val="00272ACF"/>
    <w:rsid w:val="002A167A"/>
    <w:rsid w:val="002B0428"/>
    <w:rsid w:val="002C7D35"/>
    <w:rsid w:val="002F7304"/>
    <w:rsid w:val="002F7400"/>
    <w:rsid w:val="003162FC"/>
    <w:rsid w:val="003303F0"/>
    <w:rsid w:val="00331394"/>
    <w:rsid w:val="00336F95"/>
    <w:rsid w:val="00351128"/>
    <w:rsid w:val="00361AE0"/>
    <w:rsid w:val="003A2489"/>
    <w:rsid w:val="003D6F9B"/>
    <w:rsid w:val="003F01F9"/>
    <w:rsid w:val="003F1647"/>
    <w:rsid w:val="003F3E43"/>
    <w:rsid w:val="004129BD"/>
    <w:rsid w:val="00425D2C"/>
    <w:rsid w:val="004311DD"/>
    <w:rsid w:val="00440246"/>
    <w:rsid w:val="00445C1B"/>
    <w:rsid w:val="00446D65"/>
    <w:rsid w:val="0045007B"/>
    <w:rsid w:val="004601B6"/>
    <w:rsid w:val="0048629F"/>
    <w:rsid w:val="004921F2"/>
    <w:rsid w:val="004945BD"/>
    <w:rsid w:val="004A112C"/>
    <w:rsid w:val="004A783E"/>
    <w:rsid w:val="004B119F"/>
    <w:rsid w:val="004B14A1"/>
    <w:rsid w:val="004C63FD"/>
    <w:rsid w:val="00504D21"/>
    <w:rsid w:val="005129DD"/>
    <w:rsid w:val="00537599"/>
    <w:rsid w:val="00577F86"/>
    <w:rsid w:val="005A53D2"/>
    <w:rsid w:val="005E0461"/>
    <w:rsid w:val="005F4644"/>
    <w:rsid w:val="006217FD"/>
    <w:rsid w:val="006336C8"/>
    <w:rsid w:val="00655060"/>
    <w:rsid w:val="0066092A"/>
    <w:rsid w:val="00662864"/>
    <w:rsid w:val="006D4906"/>
    <w:rsid w:val="006D4AA7"/>
    <w:rsid w:val="006E012D"/>
    <w:rsid w:val="006E3F2A"/>
    <w:rsid w:val="00715539"/>
    <w:rsid w:val="00717456"/>
    <w:rsid w:val="007521C6"/>
    <w:rsid w:val="007718F9"/>
    <w:rsid w:val="00781648"/>
    <w:rsid w:val="007977BC"/>
    <w:rsid w:val="007C2B80"/>
    <w:rsid w:val="00805AB4"/>
    <w:rsid w:val="00830934"/>
    <w:rsid w:val="0085399E"/>
    <w:rsid w:val="008600A3"/>
    <w:rsid w:val="008765DB"/>
    <w:rsid w:val="008A4861"/>
    <w:rsid w:val="008D25FD"/>
    <w:rsid w:val="008F6692"/>
    <w:rsid w:val="00903335"/>
    <w:rsid w:val="009370AE"/>
    <w:rsid w:val="00960E36"/>
    <w:rsid w:val="00962277"/>
    <w:rsid w:val="0097682D"/>
    <w:rsid w:val="00990AE3"/>
    <w:rsid w:val="00993C29"/>
    <w:rsid w:val="009C3A85"/>
    <w:rsid w:val="009E3B89"/>
    <w:rsid w:val="009F0042"/>
    <w:rsid w:val="009F0DA4"/>
    <w:rsid w:val="00A17381"/>
    <w:rsid w:val="00A2102C"/>
    <w:rsid w:val="00A31843"/>
    <w:rsid w:val="00A41CA3"/>
    <w:rsid w:val="00A501B5"/>
    <w:rsid w:val="00A73019"/>
    <w:rsid w:val="00A75182"/>
    <w:rsid w:val="00A942D3"/>
    <w:rsid w:val="00AD06DF"/>
    <w:rsid w:val="00AF217E"/>
    <w:rsid w:val="00B17D7F"/>
    <w:rsid w:val="00B32BAD"/>
    <w:rsid w:val="00B35AA3"/>
    <w:rsid w:val="00B43FCD"/>
    <w:rsid w:val="00B612F4"/>
    <w:rsid w:val="00B61BCA"/>
    <w:rsid w:val="00B66C92"/>
    <w:rsid w:val="00BA5551"/>
    <w:rsid w:val="00C40C78"/>
    <w:rsid w:val="00C42067"/>
    <w:rsid w:val="00C6223B"/>
    <w:rsid w:val="00C80C8F"/>
    <w:rsid w:val="00CA1F5B"/>
    <w:rsid w:val="00CA20B8"/>
    <w:rsid w:val="00CB2EE4"/>
    <w:rsid w:val="00CB7B40"/>
    <w:rsid w:val="00CE6ABA"/>
    <w:rsid w:val="00D04F2C"/>
    <w:rsid w:val="00D1574E"/>
    <w:rsid w:val="00D24453"/>
    <w:rsid w:val="00D304B7"/>
    <w:rsid w:val="00D470C4"/>
    <w:rsid w:val="00D50EDF"/>
    <w:rsid w:val="00D77190"/>
    <w:rsid w:val="00D855AA"/>
    <w:rsid w:val="00DB10E7"/>
    <w:rsid w:val="00DB415B"/>
    <w:rsid w:val="00DF3204"/>
    <w:rsid w:val="00E22BFE"/>
    <w:rsid w:val="00E25D2A"/>
    <w:rsid w:val="00E5292D"/>
    <w:rsid w:val="00E652C8"/>
    <w:rsid w:val="00E82ABA"/>
    <w:rsid w:val="00EB302C"/>
    <w:rsid w:val="00EC1F03"/>
    <w:rsid w:val="00ED0563"/>
    <w:rsid w:val="00EF239D"/>
    <w:rsid w:val="00EF751E"/>
    <w:rsid w:val="00F2386E"/>
    <w:rsid w:val="00F262DB"/>
    <w:rsid w:val="00F6069E"/>
    <w:rsid w:val="00F61F68"/>
    <w:rsid w:val="00FA4E69"/>
    <w:rsid w:val="00FB0E58"/>
    <w:rsid w:val="00FC6241"/>
    <w:rsid w:val="00FE5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FB829"/>
  <w15:chartTrackingRefBased/>
  <w15:docId w15:val="{E9A06253-38CF-4B79-BAEB-EC03035D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003"/>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F9B"/>
    <w:pPr>
      <w:ind w:left="720"/>
      <w:contextualSpacing/>
    </w:pPr>
  </w:style>
  <w:style w:type="paragraph" w:styleId="NormalWeb">
    <w:name w:val="Normal (Web)"/>
    <w:basedOn w:val="Normal"/>
    <w:uiPriority w:val="99"/>
    <w:unhideWhenUsed/>
    <w:rsid w:val="00E22B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033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059">
      <w:bodyDiv w:val="1"/>
      <w:marLeft w:val="0"/>
      <w:marRight w:val="0"/>
      <w:marTop w:val="0"/>
      <w:marBottom w:val="0"/>
      <w:divBdr>
        <w:top w:val="none" w:sz="0" w:space="0" w:color="auto"/>
        <w:left w:val="none" w:sz="0" w:space="0" w:color="auto"/>
        <w:bottom w:val="none" w:sz="0" w:space="0" w:color="auto"/>
        <w:right w:val="none" w:sz="0" w:space="0" w:color="auto"/>
      </w:divBdr>
    </w:div>
    <w:div w:id="510072704">
      <w:bodyDiv w:val="1"/>
      <w:marLeft w:val="0"/>
      <w:marRight w:val="0"/>
      <w:marTop w:val="0"/>
      <w:marBottom w:val="0"/>
      <w:divBdr>
        <w:top w:val="none" w:sz="0" w:space="0" w:color="auto"/>
        <w:left w:val="none" w:sz="0" w:space="0" w:color="auto"/>
        <w:bottom w:val="none" w:sz="0" w:space="0" w:color="auto"/>
        <w:right w:val="none" w:sz="0" w:space="0" w:color="auto"/>
      </w:divBdr>
    </w:div>
    <w:div w:id="992098577">
      <w:bodyDiv w:val="1"/>
      <w:marLeft w:val="0"/>
      <w:marRight w:val="0"/>
      <w:marTop w:val="0"/>
      <w:marBottom w:val="0"/>
      <w:divBdr>
        <w:top w:val="none" w:sz="0" w:space="0" w:color="auto"/>
        <w:left w:val="none" w:sz="0" w:space="0" w:color="auto"/>
        <w:bottom w:val="none" w:sz="0" w:space="0" w:color="auto"/>
        <w:right w:val="none" w:sz="0" w:space="0" w:color="auto"/>
      </w:divBdr>
    </w:div>
    <w:div w:id="1149175244">
      <w:bodyDiv w:val="1"/>
      <w:marLeft w:val="0"/>
      <w:marRight w:val="0"/>
      <w:marTop w:val="0"/>
      <w:marBottom w:val="0"/>
      <w:divBdr>
        <w:top w:val="none" w:sz="0" w:space="0" w:color="auto"/>
        <w:left w:val="none" w:sz="0" w:space="0" w:color="auto"/>
        <w:bottom w:val="none" w:sz="0" w:space="0" w:color="auto"/>
        <w:right w:val="none" w:sz="0" w:space="0" w:color="auto"/>
      </w:divBdr>
    </w:div>
    <w:div w:id="1303998098">
      <w:bodyDiv w:val="1"/>
      <w:marLeft w:val="0"/>
      <w:marRight w:val="0"/>
      <w:marTop w:val="0"/>
      <w:marBottom w:val="0"/>
      <w:divBdr>
        <w:top w:val="none" w:sz="0" w:space="0" w:color="auto"/>
        <w:left w:val="none" w:sz="0" w:space="0" w:color="auto"/>
        <w:bottom w:val="none" w:sz="0" w:space="0" w:color="auto"/>
        <w:right w:val="none" w:sz="0" w:space="0" w:color="auto"/>
      </w:divBdr>
    </w:div>
    <w:div w:id="157142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Emilova</dc:creator>
  <cp:keywords/>
  <dc:description/>
  <cp:lastModifiedBy>Ani Emilova</cp:lastModifiedBy>
  <cp:revision>147</cp:revision>
  <dcterms:created xsi:type="dcterms:W3CDTF">2023-09-19T17:17:00Z</dcterms:created>
  <dcterms:modified xsi:type="dcterms:W3CDTF">2024-09-29T13:40:00Z</dcterms:modified>
</cp:coreProperties>
</file>