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FE5E" w14:textId="77777777" w:rsidR="007A678E" w:rsidRPr="00902593" w:rsidRDefault="007A678E" w:rsidP="007A678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bookmarkStart w:id="0" w:name="_Hlk150342061"/>
      <w:bookmarkEnd w:id="0"/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Домашна работа по Български език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7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 клас -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3EE712D9" w14:textId="77777777" w:rsidR="007A678E" w:rsidRPr="00C21F36" w:rsidRDefault="007A678E" w:rsidP="007A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proofErr w:type="spellStart"/>
      <w:r w:rsidRPr="00C21F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Напишете</w:t>
      </w:r>
      <w:proofErr w:type="spellEnd"/>
      <w:r w:rsidRPr="00C21F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1F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съчинени</w:t>
      </w:r>
      <w:proofErr w:type="spellEnd"/>
      <w:r w:rsidRPr="00C21F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е или стихотворение</w:t>
      </w:r>
      <w:r w:rsidRPr="00C21F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1F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proofErr w:type="spellEnd"/>
      <w:r w:rsidRPr="00C21F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1F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</w:t>
      </w:r>
      <w:proofErr w:type="spellEnd"/>
      <w:r w:rsidRPr="00C21F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 „</w:t>
      </w:r>
      <w:r w:rsidRPr="00C21F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Есен</w:t>
      </w:r>
      <w:r w:rsidRPr="00C21F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“.</w:t>
      </w:r>
      <w:r w:rsidRPr="00C2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Използвайте метафори, епитети, сравнения и още езикови средства с преносна употреба.</w:t>
      </w:r>
    </w:p>
    <w:p w14:paraId="41CAD93C" w14:textId="77777777" w:rsidR="007A678E" w:rsidRDefault="007A678E" w:rsidP="007A67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И</w:t>
      </w:r>
      <w:proofErr w:type="spellStart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зразете</w:t>
      </w:r>
      <w:proofErr w:type="spellEnd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отношението</w:t>
      </w:r>
      <w:proofErr w:type="spellEnd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</w:t>
      </w:r>
      <w:proofErr w:type="spellEnd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към</w:t>
      </w:r>
      <w:proofErr w:type="spellEnd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едно</w:t>
      </w:r>
      <w:proofErr w:type="spellEnd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най-красивите</w:t>
      </w:r>
      <w:proofErr w:type="spellEnd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годишни</w:t>
      </w:r>
      <w:proofErr w:type="spellEnd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времена</w:t>
      </w:r>
      <w:proofErr w:type="spellEnd"/>
      <w:r w:rsidRPr="00902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DFCBACD" w14:textId="77777777" w:rsidR="007A678E" w:rsidRPr="00282E88" w:rsidRDefault="007A678E" w:rsidP="007A6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Прочетете стихотворението на Петя Дубарова „Радостта като сълза“ и </w:t>
      </w:r>
      <w:r w:rsidRPr="00282E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открийте:</w:t>
      </w:r>
    </w:p>
    <w:p w14:paraId="03970273" w14:textId="77777777" w:rsidR="007A678E" w:rsidRPr="00282E88" w:rsidRDefault="007A678E" w:rsidP="007A678E">
      <w:pPr>
        <w:pStyle w:val="ListParagrap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282E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Епитетите, сравненията, метафори; олицетворения-персонификации</w:t>
      </w:r>
    </w:p>
    <w:p w14:paraId="53459D30" w14:textId="77777777" w:rsidR="007A678E" w:rsidRPr="00C21F36" w:rsidRDefault="007A678E" w:rsidP="007A678E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C21F3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bg-BG"/>
        </w:rPr>
        <w:drawing>
          <wp:inline distT="0" distB="0" distL="0" distR="0" wp14:anchorId="61153E27" wp14:editId="06FE3F5B">
            <wp:extent cx="3468370" cy="3367657"/>
            <wp:effectExtent l="0" t="0" r="0" b="4445"/>
            <wp:docPr id="46516489" name="Picture 1" descr="A text and a picture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16489" name="Picture 5" descr="A text and a picture of a city&#10;&#10;Description automatically generated"/>
                    <pic:cNvPicPr/>
                  </pic:nvPicPr>
                  <pic:blipFill rotWithShape="1">
                    <a:blip r:embed="rId5"/>
                    <a:srcRect t="8867"/>
                    <a:stretch/>
                  </pic:blipFill>
                  <pic:spPr bwMode="auto">
                    <a:xfrm>
                      <a:off x="0" y="0"/>
                      <a:ext cx="3473605" cy="337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C291C" w14:textId="77777777" w:rsidR="007A678E" w:rsidRPr="00902593" w:rsidRDefault="007A678E" w:rsidP="007A678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Домашна работа по Литература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7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 клас –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Pr="0090259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57B1D583" w14:textId="77777777" w:rsidR="007A678E" w:rsidRDefault="007A678E" w:rsidP="007A678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4C68AD">
        <w:rPr>
          <w:rFonts w:ascii="Times New Roman" w:hAnsi="Times New Roman" w:cs="Times New Roman"/>
          <w:sz w:val="28"/>
          <w:szCs w:val="28"/>
          <w:lang w:val="bg-BG"/>
        </w:rPr>
        <w:t>тихотворението „На прощаване“</w:t>
      </w:r>
      <w:r w:rsidRPr="00902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8E139" w14:textId="77777777" w:rsidR="007A678E" w:rsidRDefault="007A678E" w:rsidP="007A678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Прочети и отговори на въпросите:</w:t>
      </w:r>
    </w:p>
    <w:p w14:paraId="58C5315B" w14:textId="77777777" w:rsidR="007A678E" w:rsidRDefault="007A678E" w:rsidP="007A678E">
      <w:pPr>
        <w:rPr>
          <w:noProof/>
        </w:rPr>
      </w:pPr>
      <w:r w:rsidRPr="00827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129B9" wp14:editId="0D3A89BC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3916680" cy="2956560"/>
                <wp:effectExtent l="0" t="0" r="0" b="0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BFE15-6A53-93C3-5A95-987C9585ED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295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B0831" w14:textId="77777777" w:rsidR="007A678E" w:rsidRPr="008270F1" w:rsidRDefault="007A678E" w:rsidP="007A678E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270F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«На прощаване» се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 състои</w:t>
                            </w:r>
                            <w:r w:rsidRPr="008270F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 от 4 композиционни части:</w:t>
                            </w:r>
                          </w:p>
                          <w:p w14:paraId="70662447" w14:textId="77777777" w:rsidR="007A678E" w:rsidRPr="008270F1" w:rsidRDefault="007A678E" w:rsidP="007A67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270F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8270F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Лирически увод </w:t>
                            </w:r>
                            <w:r w:rsidRPr="008270F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- героят разкрива причините, които го карат да поеме по пътя на борбата.</w:t>
                            </w:r>
                          </w:p>
                          <w:p w14:paraId="198AA7E3" w14:textId="77777777" w:rsidR="007A678E" w:rsidRPr="008270F1" w:rsidRDefault="007A678E" w:rsidP="007A67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270F1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Картината на възможната смърт </w:t>
                            </w:r>
                            <w:r w:rsidRPr="008270F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- по-възможна, защото борбата е трудна и </w:t>
                            </w:r>
                          </w:p>
                          <w:p w14:paraId="77577F1C" w14:textId="77777777" w:rsidR="007A678E" w:rsidRPr="008270F1" w:rsidRDefault="007A678E" w:rsidP="007A67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270F1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Картината на победното завръщане </w:t>
                            </w:r>
                            <w:r w:rsidRPr="008270F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- желана, мечтана, красива, цветна</w:t>
                            </w:r>
                          </w:p>
                          <w:p w14:paraId="72B45898" w14:textId="77777777" w:rsidR="007A678E" w:rsidRPr="008270F1" w:rsidRDefault="007A678E" w:rsidP="007A67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7030A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270F1">
                              <w:rPr>
                                <w:rFonts w:ascii="Calibri" w:eastAsia="+mn-ea" w:hAnsi="Calibri" w:cs="+mn-cs"/>
                                <w:color w:val="7030A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Финал (епилог) - </w:t>
                            </w:r>
                            <w:r w:rsidRPr="008270F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последното четиристишие носи идеята за безсмъртието.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12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.7pt;width:308.4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" filled="f" stroked="f">
                <v:textbox>
                  <w:txbxContent>
                    <w:p w14:paraId="44AB0831" w14:textId="77777777" w:rsidR="007A678E" w:rsidRPr="008270F1" w:rsidRDefault="007A678E" w:rsidP="007A678E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ru-RU"/>
                        </w:rPr>
                      </w:pPr>
                      <w:r w:rsidRPr="008270F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ru-RU"/>
                        </w:rPr>
                        <w:t>«На прощаване» се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ru-RU"/>
                        </w:rPr>
                        <w:t xml:space="preserve"> състои</w:t>
                      </w:r>
                      <w:r w:rsidRPr="008270F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ru-RU"/>
                        </w:rPr>
                        <w:t xml:space="preserve"> от 4 композиционни части:</w:t>
                      </w:r>
                    </w:p>
                    <w:p w14:paraId="70662447" w14:textId="77777777" w:rsidR="007A678E" w:rsidRPr="008270F1" w:rsidRDefault="007A678E" w:rsidP="007A67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  <w:lang w:val="ru-RU"/>
                        </w:rPr>
                      </w:pPr>
                      <w:r w:rsidRPr="008270F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8270F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ru-RU"/>
                        </w:rPr>
                        <w:t xml:space="preserve">Лирически увод </w:t>
                      </w:r>
                      <w:r w:rsidRPr="008270F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  <w:lang w:val="ru-RU"/>
                        </w:rPr>
                        <w:t>- героят разкрива причините, които го карат да поеме по пътя на борбата.</w:t>
                      </w:r>
                    </w:p>
                    <w:p w14:paraId="198AA7E3" w14:textId="77777777" w:rsidR="007A678E" w:rsidRPr="008270F1" w:rsidRDefault="007A678E" w:rsidP="007A67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ru-RU"/>
                        </w:rPr>
                      </w:pPr>
                      <w:r w:rsidRPr="008270F1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ru-RU"/>
                        </w:rPr>
                        <w:t xml:space="preserve">Картината на възможната смърт </w:t>
                      </w:r>
                      <w:r w:rsidRPr="008270F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  <w:lang w:val="ru-RU"/>
                        </w:rPr>
                        <w:t xml:space="preserve">- по-възможна, защото борбата е трудна и </w:t>
                      </w:r>
                    </w:p>
                    <w:p w14:paraId="77577F1C" w14:textId="77777777" w:rsidR="007A678E" w:rsidRPr="008270F1" w:rsidRDefault="007A678E" w:rsidP="007A67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ru-RU"/>
                        </w:rPr>
                      </w:pPr>
                      <w:r w:rsidRPr="008270F1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ru-RU"/>
                        </w:rPr>
                        <w:t xml:space="preserve">Картината на победното завръщане </w:t>
                      </w:r>
                      <w:r w:rsidRPr="008270F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  <w:lang w:val="ru-RU"/>
                        </w:rPr>
                        <w:t>- желана, мечтана, красива, цветна</w:t>
                      </w:r>
                    </w:p>
                    <w:p w14:paraId="72B45898" w14:textId="77777777" w:rsidR="007A678E" w:rsidRPr="008270F1" w:rsidRDefault="007A678E" w:rsidP="007A67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7030A0"/>
                          <w:kern w:val="24"/>
                          <w:sz w:val="28"/>
                          <w:szCs w:val="28"/>
                          <w:lang w:val="ru-RU"/>
                        </w:rPr>
                      </w:pPr>
                      <w:r w:rsidRPr="008270F1">
                        <w:rPr>
                          <w:rFonts w:ascii="Calibri" w:eastAsia="+mn-ea" w:hAnsi="Calibri" w:cs="+mn-cs"/>
                          <w:color w:val="7030A0"/>
                          <w:kern w:val="24"/>
                          <w:sz w:val="28"/>
                          <w:szCs w:val="28"/>
                          <w:lang w:val="ru-RU"/>
                        </w:rPr>
                        <w:t xml:space="preserve">Финал (епилог) - </w:t>
                      </w:r>
                      <w:r w:rsidRPr="008270F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  <w:lang w:val="ru-RU"/>
                        </w:rPr>
                        <w:t>последното четиристишие носи идеята за безсмъртието.</w:t>
                      </w:r>
                    </w:p>
                  </w:txbxContent>
                </v:textbox>
              </v:shape>
            </w:pict>
          </mc:Fallback>
        </mc:AlternateContent>
      </w:r>
      <w:r w:rsidRPr="00C25B0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25B03">
        <w:rPr>
          <w:rFonts w:ascii="Times New Roman" w:hAnsi="Times New Roman" w:cs="Times New Roman"/>
          <w:noProof/>
          <w:sz w:val="28"/>
          <w:szCs w:val="28"/>
          <w:lang w:val="bg-BG"/>
        </w:rPr>
        <w:drawing>
          <wp:inline distT="0" distB="0" distL="0" distR="0" wp14:anchorId="19C29783" wp14:editId="593B487E">
            <wp:extent cx="2095500" cy="3767824"/>
            <wp:effectExtent l="0" t="0" r="0" b="4445"/>
            <wp:docPr id="1895708266" name="Picture 3" descr="A screenshot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708266" name="Picture 6" descr="A screenshot of a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7523" cy="378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0F1">
        <w:rPr>
          <w:noProof/>
        </w:rPr>
        <w:t xml:space="preserve"> </w:t>
      </w:r>
    </w:p>
    <w:p w14:paraId="20034E3F" w14:textId="77777777" w:rsidR="007A678E" w:rsidRDefault="007A678E" w:rsidP="007A678E">
      <w:pPr>
        <w:rPr>
          <w:noProof/>
        </w:rPr>
      </w:pPr>
    </w:p>
    <w:p w14:paraId="39DD86BA" w14:textId="77777777" w:rsidR="007A678E" w:rsidRDefault="007A678E" w:rsidP="007A678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2865E1F" w14:textId="77777777" w:rsidR="007A678E" w:rsidRDefault="007A678E" w:rsidP="007A6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Кой и кога написва стихотворението „На прощаване“?</w:t>
      </w:r>
    </w:p>
    <w:p w14:paraId="77D588DA" w14:textId="77777777" w:rsidR="007A678E" w:rsidRDefault="007A678E" w:rsidP="007A6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коя година е отпечатано „На прощаване“?</w:t>
      </w:r>
    </w:p>
    <w:p w14:paraId="55EFF8E0" w14:textId="77777777" w:rsidR="007A678E" w:rsidRDefault="007A678E" w:rsidP="007A6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Какъв е поводът за написване на стихотворението?</w:t>
      </w:r>
    </w:p>
    <w:p w14:paraId="722B8682" w14:textId="77777777" w:rsidR="007A678E" w:rsidRDefault="007A678E" w:rsidP="007A6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Къде е намерен препис от стихотворението?</w:t>
      </w:r>
    </w:p>
    <w:p w14:paraId="0AD420F7" w14:textId="77777777" w:rsidR="007A678E" w:rsidRPr="00C25B03" w:rsidRDefault="007A678E" w:rsidP="007A6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колко части се състои стихотворението? Кои са те?</w:t>
      </w:r>
    </w:p>
    <w:p w14:paraId="07016166" w14:textId="77777777" w:rsidR="007A678E" w:rsidRPr="00D659C9" w:rsidRDefault="007A678E" w:rsidP="007A678E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7A678E" w:rsidRPr="00D659C9" w:rsidSect="007A7573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1EF1"/>
    <w:multiLevelType w:val="hybridMultilevel"/>
    <w:tmpl w:val="36105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45CD"/>
    <w:multiLevelType w:val="hybridMultilevel"/>
    <w:tmpl w:val="35568CFC"/>
    <w:lvl w:ilvl="0" w:tplc="0B8C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A8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21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A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A0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8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EE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FE3BA1"/>
    <w:multiLevelType w:val="hybridMultilevel"/>
    <w:tmpl w:val="5AB06474"/>
    <w:lvl w:ilvl="0" w:tplc="E6E44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74542">
    <w:abstractNumId w:val="2"/>
  </w:num>
  <w:num w:numId="2" w16cid:durableId="523909868">
    <w:abstractNumId w:val="0"/>
  </w:num>
  <w:num w:numId="3" w16cid:durableId="89524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8E"/>
    <w:rsid w:val="00786DFB"/>
    <w:rsid w:val="007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412C"/>
  <w15:chartTrackingRefBased/>
  <w15:docId w15:val="{A1EC6B22-5C10-4BB6-AEC7-DCFABF4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2023-11-13T10:25:00Z</dcterms:created>
  <dcterms:modified xsi:type="dcterms:W3CDTF">2023-11-13T10:27:00Z</dcterms:modified>
</cp:coreProperties>
</file>