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FEB9C7B" w:rsidR="00DA6CFB" w:rsidRDefault="00C273F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CE1C23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</w:t>
      </w:r>
      <w:r w:rsidR="00CE1C23">
        <w:rPr>
          <w:rFonts w:ascii="Arial" w:hAnsi="Arial" w:cs="Arial"/>
          <w:b/>
          <w:bCs/>
          <w:sz w:val="24"/>
          <w:szCs w:val="24"/>
          <w:lang w:val="bg-BG"/>
        </w:rPr>
        <w:t>14.06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60B6B82" w14:textId="15B5B711" w:rsidR="00C273FE" w:rsidRDefault="00B1483F" w:rsidP="00A04D19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</w:t>
      </w:r>
      <w:r w:rsidR="00C273FE">
        <w:rPr>
          <w:rFonts w:ascii="Arial" w:hAnsi="Arial" w:cs="Arial"/>
          <w:sz w:val="28"/>
          <w:szCs w:val="28"/>
          <w:lang w:val="bg-BG"/>
        </w:rPr>
        <w:t xml:space="preserve">се запознахме </w:t>
      </w:r>
      <w:r w:rsidR="00A04D19">
        <w:rPr>
          <w:rFonts w:ascii="Arial" w:hAnsi="Arial" w:cs="Arial"/>
          <w:sz w:val="28"/>
          <w:szCs w:val="28"/>
          <w:lang w:val="bg-BG"/>
        </w:rPr>
        <w:t>с</w:t>
      </w:r>
      <w:r w:rsidR="00CE1C23">
        <w:rPr>
          <w:rFonts w:ascii="Arial" w:hAnsi="Arial" w:cs="Arial"/>
          <w:sz w:val="28"/>
          <w:szCs w:val="28"/>
          <w:lang w:val="bg-BG"/>
        </w:rPr>
        <w:t xml:space="preserve"> одата „Българският език“ на Иван Вазов и направихме план за анализ</w:t>
      </w:r>
      <w:r w:rsidR="00A04D19">
        <w:rPr>
          <w:rFonts w:ascii="Arial" w:hAnsi="Arial" w:cs="Arial"/>
          <w:sz w:val="28"/>
          <w:szCs w:val="28"/>
          <w:lang w:val="bg-BG"/>
        </w:rPr>
        <w:t>.</w:t>
      </w:r>
    </w:p>
    <w:p w14:paraId="3C2B109A" w14:textId="395DD181" w:rsidR="00A04D19" w:rsidRDefault="0043683D" w:rsidP="00CE1C23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A04D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</w:t>
      </w:r>
      <w:r w:rsidR="00CE1C2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теста от секция „Да проверим“, на</w:t>
      </w:r>
      <w:r w:rsidR="00A04D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страница </w:t>
      </w:r>
      <w:r w:rsidR="00CE1C2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161</w:t>
      </w:r>
      <w:r w:rsidR="00A04D1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 учебника.</w:t>
      </w:r>
    </w:p>
    <w:p w14:paraId="678DC932" w14:textId="77777777" w:rsidR="00CE1C23" w:rsidRPr="008F0026" w:rsidRDefault="00CE1C23" w:rsidP="00CE1C23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56772AB9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E1C2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1982" w14:textId="77777777" w:rsidR="00D12E4B" w:rsidRDefault="00D12E4B">
      <w:pPr>
        <w:spacing w:after="0" w:line="240" w:lineRule="auto"/>
      </w:pPr>
      <w:r>
        <w:separator/>
      </w:r>
    </w:p>
  </w:endnote>
  <w:endnote w:type="continuationSeparator" w:id="0">
    <w:p w14:paraId="668E679B" w14:textId="77777777" w:rsidR="00D12E4B" w:rsidRDefault="00D1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127B" w14:textId="77777777" w:rsidR="00D12E4B" w:rsidRDefault="00D12E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064F73" w14:textId="77777777" w:rsidR="00D12E4B" w:rsidRDefault="00D12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73A80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2359F"/>
    <w:rsid w:val="005A0BBC"/>
    <w:rsid w:val="005A5707"/>
    <w:rsid w:val="005C4C19"/>
    <w:rsid w:val="005F6598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62EA3"/>
    <w:rsid w:val="007A6CCF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04D19"/>
    <w:rsid w:val="00A50E3B"/>
    <w:rsid w:val="00A863D5"/>
    <w:rsid w:val="00A86997"/>
    <w:rsid w:val="00AA3DAA"/>
    <w:rsid w:val="00AC1EFC"/>
    <w:rsid w:val="00AE1B0E"/>
    <w:rsid w:val="00B1483F"/>
    <w:rsid w:val="00B663C8"/>
    <w:rsid w:val="00B778B6"/>
    <w:rsid w:val="00B81D5E"/>
    <w:rsid w:val="00BE554A"/>
    <w:rsid w:val="00C2681A"/>
    <w:rsid w:val="00C273FE"/>
    <w:rsid w:val="00C916B9"/>
    <w:rsid w:val="00CE1C23"/>
    <w:rsid w:val="00D12E4B"/>
    <w:rsid w:val="00D45AF2"/>
    <w:rsid w:val="00D47028"/>
    <w:rsid w:val="00D5000C"/>
    <w:rsid w:val="00D56B12"/>
    <w:rsid w:val="00D8404C"/>
    <w:rsid w:val="00D84FCF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2026-06-17T12:26:00Z</dcterms:created>
  <dcterms:modified xsi:type="dcterms:W3CDTF">2026-06-17T12:26:00Z</dcterms:modified>
</cp:coreProperties>
</file>