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B645" w14:textId="32F1F23E" w:rsidR="003E3445" w:rsidRPr="00922455" w:rsidRDefault="00925411">
      <w:pPr>
        <w:rPr>
          <w:rFonts w:ascii="Times New Roman" w:hAnsi="Times New Roman" w:cs="Times New Roman"/>
          <w:b/>
          <w:sz w:val="32"/>
          <w:szCs w:val="32"/>
          <w:lang w:val="bg-BG"/>
        </w:rPr>
      </w:pPr>
      <w:bookmarkStart w:id="0" w:name="_Hlk157543047"/>
      <w:bookmarkEnd w:id="0"/>
      <w:r w:rsidRPr="00922455">
        <w:rPr>
          <w:rFonts w:ascii="Times New Roman" w:hAnsi="Times New Roman" w:cs="Times New Roman"/>
          <w:b/>
          <w:sz w:val="32"/>
          <w:szCs w:val="32"/>
          <w:lang w:val="bg-BG"/>
        </w:rPr>
        <w:t>7</w:t>
      </w:r>
      <w:r w:rsidR="001C568B" w:rsidRPr="00922455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Б</w:t>
      </w:r>
      <w:r w:rsidRPr="00922455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клас                       </w:t>
      </w:r>
      <w:r w:rsidR="00435BD1" w:rsidRPr="00922455">
        <w:rPr>
          <w:rFonts w:ascii="Times New Roman" w:hAnsi="Times New Roman" w:cs="Times New Roman"/>
          <w:b/>
          <w:sz w:val="32"/>
          <w:szCs w:val="32"/>
          <w:lang w:val="bg-BG"/>
        </w:rPr>
        <w:t>1</w:t>
      </w:r>
      <w:r w:rsidR="00E02571">
        <w:rPr>
          <w:rFonts w:ascii="Times New Roman" w:hAnsi="Times New Roman" w:cs="Times New Roman"/>
          <w:b/>
          <w:sz w:val="32"/>
          <w:szCs w:val="32"/>
          <w:lang w:val="bg-BG"/>
        </w:rPr>
        <w:t>9</w:t>
      </w:r>
      <w:r w:rsidR="001C568B" w:rsidRPr="00922455">
        <w:rPr>
          <w:rFonts w:ascii="Times New Roman" w:hAnsi="Times New Roman" w:cs="Times New Roman"/>
          <w:b/>
          <w:sz w:val="32"/>
          <w:szCs w:val="32"/>
          <w:lang w:val="bg-BG"/>
        </w:rPr>
        <w:t>-</w:t>
      </w:r>
      <w:r w:rsidR="002C7576" w:rsidRPr="00922455">
        <w:rPr>
          <w:rFonts w:ascii="Times New Roman" w:hAnsi="Times New Roman" w:cs="Times New Roman"/>
          <w:b/>
          <w:sz w:val="32"/>
          <w:szCs w:val="32"/>
          <w:lang w:val="bg-BG"/>
        </w:rPr>
        <w:t>та</w:t>
      </w:r>
      <w:r w:rsidRPr="00922455">
        <w:rPr>
          <w:rFonts w:ascii="Times New Roman" w:hAnsi="Times New Roman" w:cs="Times New Roman"/>
          <w:b/>
          <w:sz w:val="32"/>
          <w:szCs w:val="32"/>
          <w:lang w:val="bg-BG"/>
        </w:rPr>
        <w:t xml:space="preserve"> учебна седмица – Домашна работа</w:t>
      </w:r>
    </w:p>
    <w:p w14:paraId="636822E3" w14:textId="79197558" w:rsidR="00666CC7" w:rsidRDefault="00494753" w:rsidP="00B85149">
      <w:pPr>
        <w:rPr>
          <w:rFonts w:ascii="Times New Roman" w:hAnsi="Times New Roman" w:cs="Times New Roman"/>
          <w:b/>
          <w:color w:val="0070C0"/>
          <w:sz w:val="32"/>
          <w:szCs w:val="32"/>
          <w:lang w:val="bg-BG"/>
        </w:rPr>
      </w:pPr>
      <w:r w:rsidRPr="0089146C">
        <w:rPr>
          <w:rFonts w:ascii="Times New Roman" w:hAnsi="Times New Roman" w:cs="Times New Roman"/>
          <w:b/>
          <w:color w:val="0070C0"/>
          <w:sz w:val="32"/>
          <w:szCs w:val="32"/>
          <w:lang w:val="bg-BG"/>
        </w:rPr>
        <w:t>Литерат</w:t>
      </w:r>
      <w:r w:rsidR="0089146C" w:rsidRPr="0089146C">
        <w:rPr>
          <w:rFonts w:ascii="Times New Roman" w:hAnsi="Times New Roman" w:cs="Times New Roman"/>
          <w:b/>
          <w:color w:val="0070C0"/>
          <w:sz w:val="32"/>
          <w:szCs w:val="32"/>
          <w:lang w:val="bg-BG"/>
        </w:rPr>
        <w:t xml:space="preserve">ура: </w:t>
      </w:r>
    </w:p>
    <w:p w14:paraId="0E5FED6E" w14:textId="720F2325" w:rsidR="00986679" w:rsidRPr="00B60326" w:rsidRDefault="00567BF9" w:rsidP="00B85149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B60326">
        <w:rPr>
          <w:rFonts w:ascii="Times New Roman" w:hAnsi="Times New Roman" w:cs="Times New Roman"/>
          <w:bCs/>
          <w:sz w:val="28"/>
          <w:szCs w:val="28"/>
          <w:lang w:val="bg-BG"/>
        </w:rPr>
        <w:t>Моля, прочетете</w:t>
      </w:r>
      <w:r w:rsidR="00BB08D1" w:rsidRPr="00B60326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отново</w:t>
      </w:r>
      <w:r w:rsidRPr="00B60326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раз</w:t>
      </w:r>
      <w:r w:rsidR="00331443" w:rsidRPr="00B60326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каза „Една Българка“ от Иван Вазав, </w:t>
      </w:r>
      <w:r w:rsidR="0049103E" w:rsidRPr="00B60326">
        <w:rPr>
          <w:rFonts w:ascii="Times New Roman" w:hAnsi="Times New Roman" w:cs="Times New Roman"/>
          <w:bCs/>
          <w:sz w:val="28"/>
          <w:szCs w:val="28"/>
          <w:lang w:val="bg-BG"/>
        </w:rPr>
        <w:t>част I</w:t>
      </w:r>
      <w:r w:rsidR="003143CA" w:rsidRPr="00B60326">
        <w:rPr>
          <w:rFonts w:ascii="Times New Roman" w:hAnsi="Times New Roman" w:cs="Times New Roman"/>
          <w:bCs/>
          <w:sz w:val="28"/>
          <w:szCs w:val="28"/>
          <w:lang w:val="bg-BG"/>
        </w:rPr>
        <w:t>I</w:t>
      </w:r>
      <w:r w:rsidR="0049103E" w:rsidRPr="00B60326">
        <w:rPr>
          <w:rFonts w:ascii="Times New Roman" w:hAnsi="Times New Roman" w:cs="Times New Roman"/>
          <w:bCs/>
          <w:sz w:val="28"/>
          <w:szCs w:val="28"/>
          <w:lang w:val="bg-BG"/>
        </w:rPr>
        <w:t>,</w:t>
      </w:r>
      <w:r w:rsidR="00045A6C" w:rsidRPr="00B60326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B25E14" w:rsidRPr="00B60326">
        <w:rPr>
          <w:rFonts w:ascii="Times New Roman" w:hAnsi="Times New Roman" w:cs="Times New Roman"/>
          <w:bCs/>
          <w:sz w:val="28"/>
          <w:szCs w:val="28"/>
          <w:lang w:val="bg-BG"/>
        </w:rPr>
        <w:t>стр</w:t>
      </w:r>
      <w:r w:rsidR="00045A6C" w:rsidRPr="00B60326">
        <w:rPr>
          <w:rFonts w:ascii="Times New Roman" w:hAnsi="Times New Roman" w:cs="Times New Roman"/>
          <w:bCs/>
          <w:sz w:val="28"/>
          <w:szCs w:val="28"/>
          <w:lang w:val="bg-BG"/>
        </w:rPr>
        <w:t>. 1</w:t>
      </w:r>
      <w:r w:rsidR="005F06FD" w:rsidRPr="00B60326">
        <w:rPr>
          <w:rFonts w:ascii="Times New Roman" w:hAnsi="Times New Roman" w:cs="Times New Roman"/>
          <w:bCs/>
          <w:sz w:val="28"/>
          <w:szCs w:val="28"/>
          <w:lang w:val="bg-BG"/>
        </w:rPr>
        <w:t>12</w:t>
      </w:r>
      <w:r w:rsidR="00B613FD" w:rsidRPr="00B60326">
        <w:rPr>
          <w:rFonts w:ascii="Times New Roman" w:hAnsi="Times New Roman" w:cs="Times New Roman"/>
          <w:bCs/>
          <w:sz w:val="28"/>
          <w:szCs w:val="28"/>
          <w:lang w:val="bg-BG"/>
        </w:rPr>
        <w:t>, в учебнинка по Литература</w:t>
      </w:r>
      <w:r w:rsidR="00E47A45" w:rsidRPr="00B60326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</w:p>
    <w:p w14:paraId="0280196B" w14:textId="23D91CB3" w:rsidR="00EF2BFC" w:rsidRPr="00B60326" w:rsidRDefault="00EF2BFC" w:rsidP="00B85149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60326">
        <w:rPr>
          <w:rFonts w:ascii="Times New Roman" w:hAnsi="Times New Roman" w:cs="Times New Roman"/>
          <w:b/>
          <w:sz w:val="28"/>
          <w:szCs w:val="28"/>
          <w:lang w:val="bg-BG"/>
        </w:rPr>
        <w:t>Отговорете на следните въпроси:</w:t>
      </w:r>
    </w:p>
    <w:p w14:paraId="2B9F3839" w14:textId="2FABB42E" w:rsidR="00EF2BFC" w:rsidRPr="00B60326" w:rsidRDefault="005F06FD" w:rsidP="00EF2BF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B60326">
        <w:rPr>
          <w:rFonts w:ascii="Times New Roman" w:hAnsi="Times New Roman" w:cs="Times New Roman"/>
          <w:bCs/>
          <w:sz w:val="28"/>
          <w:szCs w:val="28"/>
          <w:lang w:val="bg-BG"/>
        </w:rPr>
        <w:t>Защо</w:t>
      </w:r>
      <w:r w:rsidR="00ED1B33" w:rsidRPr="00B60326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баба</w:t>
      </w:r>
      <w:r w:rsidR="00DD2F25" w:rsidRPr="00B60326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Илийца</w:t>
      </w:r>
      <w:r w:rsidRPr="00B60326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иска да помогне</w:t>
      </w:r>
      <w:r w:rsidR="002A106D" w:rsidRPr="00B60326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на бунтовника</w:t>
      </w:r>
      <w:r w:rsidR="00DD2F25" w:rsidRPr="00B60326">
        <w:rPr>
          <w:rFonts w:ascii="Times New Roman" w:hAnsi="Times New Roman" w:cs="Times New Roman"/>
          <w:bCs/>
          <w:sz w:val="28"/>
          <w:szCs w:val="28"/>
          <w:lang w:val="bg-BG"/>
        </w:rPr>
        <w:t>?</w:t>
      </w:r>
      <w:r w:rsidR="002A106D" w:rsidRPr="00B60326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Какви чувства</w:t>
      </w:r>
      <w:r w:rsidR="0013683F" w:rsidRPr="00B60326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изпитва тя към него?</w:t>
      </w:r>
    </w:p>
    <w:p w14:paraId="1CA74800" w14:textId="27EFB5EC" w:rsidR="00DD2F25" w:rsidRPr="00B60326" w:rsidRDefault="00C356E4" w:rsidP="00EF2BF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B60326">
        <w:rPr>
          <w:rFonts w:ascii="Times New Roman" w:hAnsi="Times New Roman" w:cs="Times New Roman"/>
          <w:bCs/>
          <w:sz w:val="28"/>
          <w:szCs w:val="28"/>
          <w:lang w:val="bg-BG"/>
        </w:rPr>
        <w:t>К</w:t>
      </w:r>
      <w:r w:rsidR="006E318E" w:rsidRPr="00B60326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акви са очакванията на </w:t>
      </w:r>
      <w:r w:rsidRPr="00B60326">
        <w:rPr>
          <w:rFonts w:ascii="Times New Roman" w:hAnsi="Times New Roman" w:cs="Times New Roman"/>
          <w:bCs/>
          <w:sz w:val="28"/>
          <w:szCs w:val="28"/>
          <w:lang w:val="bg-BG"/>
        </w:rPr>
        <w:t>баба Илийца от</w:t>
      </w:r>
      <w:r w:rsidR="006E318E" w:rsidRPr="00B60326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игумена в </w:t>
      </w:r>
      <w:r w:rsidR="00F83E36" w:rsidRPr="00B60326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Черепичкия манастир</w:t>
      </w:r>
      <w:r w:rsidR="00A4335C" w:rsidRPr="00B60326">
        <w:rPr>
          <w:rFonts w:ascii="Times New Roman" w:hAnsi="Times New Roman" w:cs="Times New Roman"/>
          <w:bCs/>
          <w:sz w:val="28"/>
          <w:szCs w:val="28"/>
          <w:lang w:val="bg-BG"/>
        </w:rPr>
        <w:t>?</w:t>
      </w:r>
    </w:p>
    <w:p w14:paraId="7FCC4887" w14:textId="77777777" w:rsidR="001649E6" w:rsidRPr="0086696C" w:rsidRDefault="001649E6" w:rsidP="00B85149">
      <w:pPr>
        <w:rPr>
          <w:rFonts w:ascii="Times New Roman" w:hAnsi="Times New Roman" w:cs="Times New Roman"/>
          <w:bCs/>
          <w:sz w:val="32"/>
          <w:szCs w:val="32"/>
          <w:lang w:val="bg-BG"/>
        </w:rPr>
      </w:pPr>
    </w:p>
    <w:p w14:paraId="6A025FDB" w14:textId="223CD8B0" w:rsidR="0008693C" w:rsidRDefault="002E3D0D" w:rsidP="00B85149">
      <w:pPr>
        <w:rPr>
          <w:rFonts w:ascii="Times New Roman" w:hAnsi="Times New Roman" w:cs="Times New Roman"/>
          <w:b/>
          <w:color w:val="0070C0"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bg-BG"/>
        </w:rPr>
        <w:t xml:space="preserve">История: </w:t>
      </w:r>
    </w:p>
    <w:p w14:paraId="4420485F" w14:textId="670A90AC" w:rsidR="003F496D" w:rsidRDefault="003F496D" w:rsidP="003F496D">
      <w:pPr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>О</w:t>
      </w:r>
      <w:r w:rsidR="0094550C" w:rsidRPr="003F496D">
        <w:rPr>
          <w:rFonts w:ascii="Times New Roman" w:hAnsi="Times New Roman" w:cs="Times New Roman"/>
          <w:bCs/>
          <w:sz w:val="28"/>
          <w:szCs w:val="28"/>
          <w:lang w:val="bg-BG"/>
        </w:rPr>
        <w:t>тбелязваме 151 години от смъртта на Апостола на свободата - Васил Левски. Един от най-великите синове на България, жертвал живота си за освобождението на родината, бе предаден от свои и загуби живота си, за свободата на България.</w:t>
      </w:r>
      <w:r w:rsidR="00E777FB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Pr="003F496D">
        <w:rPr>
          <w:rFonts w:ascii="Times New Roman" w:hAnsi="Times New Roman" w:cs="Times New Roman"/>
          <w:bCs/>
          <w:sz w:val="28"/>
          <w:szCs w:val="28"/>
          <w:lang w:val="bg-BG"/>
        </w:rPr>
        <w:t>Апостол</w:t>
      </w:r>
      <w:r w:rsidR="00E1664D">
        <w:rPr>
          <w:rFonts w:ascii="Times New Roman" w:hAnsi="Times New Roman" w:cs="Times New Roman"/>
          <w:bCs/>
          <w:sz w:val="28"/>
          <w:szCs w:val="28"/>
          <w:lang w:val="bg-BG"/>
        </w:rPr>
        <w:t>ът</w:t>
      </w:r>
      <w:r w:rsidRPr="003F496D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на свободата  умира на 6 февруари 1873 г. по действащия тогава Юлиански календар. След 1916 г., когато в България е въведен Григорианския календар,  датата на смъртта на Васил Левски е 18 февруари, но възпоменателните церемонии се </w:t>
      </w:r>
      <w:r w:rsidR="00E777FB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Pr="003F496D">
        <w:rPr>
          <w:rFonts w:ascii="Times New Roman" w:hAnsi="Times New Roman" w:cs="Times New Roman"/>
          <w:bCs/>
          <w:sz w:val="28"/>
          <w:szCs w:val="28"/>
          <w:lang w:val="bg-BG"/>
        </w:rPr>
        <w:t>провеждат на 19 февруари.</w:t>
      </w:r>
    </w:p>
    <w:p w14:paraId="5B566577" w14:textId="46EF8548" w:rsidR="00E1664D" w:rsidRDefault="00E1664D" w:rsidP="003F496D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64DD6">
        <w:rPr>
          <w:rFonts w:ascii="Times New Roman" w:hAnsi="Times New Roman" w:cs="Times New Roman"/>
          <w:b/>
          <w:sz w:val="28"/>
          <w:szCs w:val="28"/>
          <w:lang w:val="bg-BG"/>
        </w:rPr>
        <w:t>Моля прочетете и</w:t>
      </w:r>
      <w:r w:rsidR="00552229" w:rsidRPr="00E64DD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изберете поне </w:t>
      </w:r>
      <w:r w:rsidR="00710479">
        <w:rPr>
          <w:rFonts w:ascii="Times New Roman" w:hAnsi="Times New Roman" w:cs="Times New Roman"/>
          <w:b/>
          <w:sz w:val="28"/>
          <w:szCs w:val="28"/>
          <w:lang w:val="bg-BG"/>
        </w:rPr>
        <w:t>три</w:t>
      </w:r>
      <w:r w:rsidRPr="00E64DD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E64DD6" w:rsidRPr="00E64DD6">
        <w:rPr>
          <w:rFonts w:ascii="Times New Roman" w:hAnsi="Times New Roman" w:cs="Times New Roman"/>
          <w:b/>
          <w:sz w:val="28"/>
          <w:szCs w:val="28"/>
          <w:lang w:val="bg-BG"/>
        </w:rPr>
        <w:t>от</w:t>
      </w:r>
      <w:r w:rsidR="00552229" w:rsidRPr="00E64DD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фрази</w:t>
      </w:r>
      <w:r w:rsidR="00710479">
        <w:rPr>
          <w:rFonts w:ascii="Times New Roman" w:hAnsi="Times New Roman" w:cs="Times New Roman"/>
          <w:b/>
          <w:sz w:val="28"/>
          <w:szCs w:val="28"/>
          <w:lang w:val="bg-BG"/>
        </w:rPr>
        <w:t>те</w:t>
      </w:r>
      <w:r w:rsidR="00552229" w:rsidRPr="00E64DD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 Васил Левски</w:t>
      </w:r>
      <w:r w:rsidR="00E64DD6" w:rsidRPr="00E64DD6">
        <w:rPr>
          <w:rFonts w:ascii="Times New Roman" w:hAnsi="Times New Roman" w:cs="Times New Roman"/>
          <w:b/>
          <w:sz w:val="28"/>
          <w:szCs w:val="28"/>
          <w:lang w:val="bg-BG"/>
        </w:rPr>
        <w:t>, които да запомните!</w:t>
      </w:r>
    </w:p>
    <w:p w14:paraId="126A4790" w14:textId="77777777" w:rsidR="00EB53A0" w:rsidRPr="00710479" w:rsidRDefault="00EB53A0" w:rsidP="003F496D">
      <w:pPr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710479">
        <w:rPr>
          <w:rFonts w:ascii="Times New Roman" w:hAnsi="Times New Roman" w:cs="Times New Roman"/>
          <w:color w:val="000000"/>
          <w:sz w:val="28"/>
          <w:szCs w:val="28"/>
          <w:lang w:val="bg-BG"/>
        </w:rPr>
        <w:t>1. „Ако спечеля, печеля за цял народ – ако загубя, губя само мене си.“</w:t>
      </w:r>
    </w:p>
    <w:p w14:paraId="7136AA5D" w14:textId="0F7D44EE" w:rsidR="00EB53A0" w:rsidRPr="00710479" w:rsidRDefault="00EB53A0" w:rsidP="003F496D">
      <w:pPr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71047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2. „Аз съм посветил себе си на отечеството си още от 61-во (лето) да му служа до смърт и да работя по народната воля.“ </w:t>
      </w:r>
    </w:p>
    <w:p w14:paraId="074ADB06" w14:textId="77777777" w:rsidR="00EB53A0" w:rsidRPr="00710479" w:rsidRDefault="00EB53A0" w:rsidP="003F496D">
      <w:pPr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71047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3. „Целта ни в Българско е братство с всекиго, без да гледаме на вяра и народност; ръката си подаваме всекиму, който желае да пролива кръв с нас заедно за живот и свобода човешка.“ </w:t>
      </w:r>
    </w:p>
    <w:p w14:paraId="769D6201" w14:textId="77777777" w:rsidR="00B604EA" w:rsidRPr="00710479" w:rsidRDefault="00EB53A0" w:rsidP="003F496D">
      <w:pPr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710479">
        <w:rPr>
          <w:rFonts w:ascii="Times New Roman" w:hAnsi="Times New Roman" w:cs="Times New Roman"/>
          <w:color w:val="000000"/>
          <w:sz w:val="28"/>
          <w:szCs w:val="28"/>
          <w:lang w:val="bg-BG"/>
        </w:rPr>
        <w:t>4. „Чисто народният мъж дава всичко, па и себе си жертва.“</w:t>
      </w:r>
    </w:p>
    <w:p w14:paraId="500F73BD" w14:textId="2EB0076C" w:rsidR="00B604EA" w:rsidRPr="00710479" w:rsidRDefault="00EB53A0" w:rsidP="003F496D">
      <w:pPr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71047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5. „Времето е в нас и ние сме във времето; то нас обръща и ние него обръщаме.“ </w:t>
      </w:r>
    </w:p>
    <w:p w14:paraId="25A572AF" w14:textId="77777777" w:rsidR="00B604EA" w:rsidRPr="00710479" w:rsidRDefault="00EB53A0" w:rsidP="003F496D">
      <w:pPr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710479">
        <w:rPr>
          <w:rFonts w:ascii="Times New Roman" w:hAnsi="Times New Roman" w:cs="Times New Roman"/>
          <w:color w:val="000000"/>
          <w:sz w:val="28"/>
          <w:szCs w:val="28"/>
          <w:lang w:val="bg-BG"/>
        </w:rPr>
        <w:lastRenderedPageBreak/>
        <w:t>6. „Днешният век е век на свободата.“</w:t>
      </w:r>
    </w:p>
    <w:p w14:paraId="6EF6243F" w14:textId="77777777" w:rsidR="00B604EA" w:rsidRPr="00710479" w:rsidRDefault="00EB53A0" w:rsidP="003F496D">
      <w:pPr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710479">
        <w:rPr>
          <w:rFonts w:ascii="Times New Roman" w:hAnsi="Times New Roman" w:cs="Times New Roman"/>
          <w:color w:val="000000"/>
          <w:sz w:val="28"/>
          <w:szCs w:val="28"/>
          <w:lang w:val="bg-BG"/>
        </w:rPr>
        <w:t>7. „Трябва да се жертва всичко, па и себе си дори.“</w:t>
      </w:r>
    </w:p>
    <w:p w14:paraId="77ABD984" w14:textId="3E2BBAF4" w:rsidR="00B604EA" w:rsidRPr="00710479" w:rsidRDefault="00EB53A0" w:rsidP="003F496D">
      <w:pPr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710479">
        <w:rPr>
          <w:rFonts w:ascii="Times New Roman" w:hAnsi="Times New Roman" w:cs="Times New Roman"/>
          <w:color w:val="000000"/>
          <w:sz w:val="28"/>
          <w:szCs w:val="28"/>
          <w:lang w:val="bg-BG"/>
        </w:rPr>
        <w:t>8. “ Заклевам се пред нашето отечество България, че ще изпълнявам точно длъжността си.“</w:t>
      </w:r>
      <w:r w:rsidRPr="0071047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D2777CD" w14:textId="77777777" w:rsidR="00B604EA" w:rsidRPr="00710479" w:rsidRDefault="00EB53A0" w:rsidP="003F496D">
      <w:pPr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71047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9. „С моята кончина не свършва пътят, който трябва да извървите.“ </w:t>
      </w:r>
    </w:p>
    <w:p w14:paraId="1655FC7D" w14:textId="77777777" w:rsidR="00B604EA" w:rsidRPr="00710479" w:rsidRDefault="00EB53A0" w:rsidP="003F496D">
      <w:pPr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71047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10. „Оръжие, оръжие и пак оръжие. “ 11. „Дела трябват, а не думи.“ </w:t>
      </w:r>
    </w:p>
    <w:p w14:paraId="2931BFFE" w14:textId="77777777" w:rsidR="00B604EA" w:rsidRPr="00710479" w:rsidRDefault="00EB53A0" w:rsidP="003F496D">
      <w:pPr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71047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12. „На драго сърце да обичаме оногова, който ни покаже погрешката, инак той не е наш приятел.“ </w:t>
      </w:r>
    </w:p>
    <w:p w14:paraId="19E616AE" w14:textId="77777777" w:rsidR="00B604EA" w:rsidRPr="00710479" w:rsidRDefault="00EB53A0" w:rsidP="003F496D">
      <w:pPr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71047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13. „За Отечеството работя, байо! Кажи ти моите и аз твоите кривини, па да се поправим и всички да вървим наедно.“ </w:t>
      </w:r>
    </w:p>
    <w:p w14:paraId="5BCAB477" w14:textId="77777777" w:rsidR="00B604EA" w:rsidRPr="00710479" w:rsidRDefault="00EB53A0" w:rsidP="003F496D">
      <w:pPr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71047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14. „Ето близо е вече времето да докажем на душманите, че българинът не ще бъде вече роб, а свободен. И който от тях не признае нашите закони и не заживее с нас по същите граждански правила, той в един миг с всичко ще стане на прах и пепел.“ </w:t>
      </w:r>
    </w:p>
    <w:p w14:paraId="0931A018" w14:textId="77777777" w:rsidR="00B604EA" w:rsidRPr="00710479" w:rsidRDefault="00EB53A0" w:rsidP="003F496D">
      <w:pPr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71047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15. „И ние сме хора и искаме да живеем човешки: да бъдем напълно свободни в земята си, там гдето живее българинът – в България, Тракия (и) Македония.“ </w:t>
      </w:r>
    </w:p>
    <w:p w14:paraId="14EE9C64" w14:textId="77777777" w:rsidR="00B604EA" w:rsidRPr="00710479" w:rsidRDefault="00EB53A0" w:rsidP="003F496D">
      <w:pPr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71047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16. „Време за помагане е сега — закъснелите не ще бъдат наши приятели.“ </w:t>
      </w:r>
    </w:p>
    <w:p w14:paraId="401506E6" w14:textId="01B67309" w:rsidR="00284120" w:rsidRPr="00710479" w:rsidRDefault="00EB53A0" w:rsidP="003F496D">
      <w:pPr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71047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17. „Ние не гоним турския народ, ни вярата му, а — царя и неговите закони, с една дума, турското правителство, което варварски владее не само нас, но и самите турци.“ </w:t>
      </w:r>
    </w:p>
    <w:p w14:paraId="5C24E437" w14:textId="77777777" w:rsidR="00284120" w:rsidRPr="00710479" w:rsidRDefault="00EB53A0" w:rsidP="003F496D">
      <w:pPr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71047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18. „Нашето драгоценно отечество ще се нуждае от достойни хора, които да го водят по пътя на благоденствието, така щото да бъдем равни на другите европейски народи.“</w:t>
      </w:r>
    </w:p>
    <w:p w14:paraId="487B9B91" w14:textId="77777777" w:rsidR="00284120" w:rsidRPr="00710479" w:rsidRDefault="00EB53A0" w:rsidP="003F496D">
      <w:pPr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71047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19. „Часът на свободата призовава всеки българин да покаже на дело родолюбието си.“</w:t>
      </w:r>
    </w:p>
    <w:p w14:paraId="69C4DDDF" w14:textId="77777777" w:rsidR="00284120" w:rsidRPr="00710479" w:rsidRDefault="00EB53A0" w:rsidP="003F496D">
      <w:pPr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71047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20. „Решили сме се вече — или с нас и народа, или ще ви пратим при черните души!“ </w:t>
      </w:r>
    </w:p>
    <w:p w14:paraId="49DF5462" w14:textId="77777777" w:rsidR="00D0300B" w:rsidRPr="00710479" w:rsidRDefault="00EB53A0" w:rsidP="003F496D">
      <w:pPr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710479">
        <w:rPr>
          <w:rFonts w:ascii="Times New Roman" w:hAnsi="Times New Roman" w:cs="Times New Roman"/>
          <w:color w:val="000000"/>
          <w:sz w:val="28"/>
          <w:szCs w:val="28"/>
          <w:lang w:val="bg-BG"/>
        </w:rPr>
        <w:t>21. „Ние сме жадни да видим Отечеството свободно, па ако щат ма нареди да паса и патките, не е ли така?“</w:t>
      </w:r>
    </w:p>
    <w:p w14:paraId="73195DA1" w14:textId="17B4FEE8" w:rsidR="00D0300B" w:rsidRPr="00710479" w:rsidRDefault="00EB53A0" w:rsidP="003F496D">
      <w:pPr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710479">
        <w:rPr>
          <w:rFonts w:ascii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22. „Най-много са виновни чорбаджиите.“ </w:t>
      </w:r>
    </w:p>
    <w:p w14:paraId="48DB48CF" w14:textId="77777777" w:rsidR="00D0300B" w:rsidRPr="00710479" w:rsidRDefault="00EB53A0" w:rsidP="003F496D">
      <w:pPr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71047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23. „Гледай народната работа повече от всичко друго, повече и от себе си да я уважаваш!“ </w:t>
      </w:r>
    </w:p>
    <w:p w14:paraId="4C49895E" w14:textId="77777777" w:rsidR="00D0300B" w:rsidRPr="00710479" w:rsidRDefault="00EB53A0" w:rsidP="003F496D">
      <w:pPr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71047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24. „От никоя страна нищо не се надяваме и никому за нищо не се молим. Всичко се състои според нас в нашите задружни сили. Против тях не може противостоя и най-силната стихия.“ </w:t>
      </w:r>
    </w:p>
    <w:p w14:paraId="0BC52CC3" w14:textId="77777777" w:rsidR="00710479" w:rsidRPr="00710479" w:rsidRDefault="00EB53A0" w:rsidP="003F496D">
      <w:pPr>
        <w:rPr>
          <w:rFonts w:ascii="Times New Roman" w:hAnsi="Times New Roman" w:cs="Times New Roman"/>
          <w:color w:val="000000"/>
          <w:sz w:val="28"/>
          <w:szCs w:val="28"/>
          <w:lang w:val="bg-BG"/>
        </w:rPr>
      </w:pPr>
      <w:r w:rsidRPr="00710479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25. „Аз съм се обещал на отечеството си жертва за освобождението му, а не да бъда кой знае какъв.“ </w:t>
      </w:r>
      <w:r w:rsidRPr="0071047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10479">
        <w:rPr>
          <w:rFonts w:ascii="Times New Roman" w:hAnsi="Times New Roman" w:cs="Times New Roman"/>
          <w:color w:val="000000"/>
          <w:sz w:val="28"/>
          <w:szCs w:val="28"/>
          <w:lang w:val="bg-BG"/>
        </w:rPr>
        <w:br/>
      </w:r>
    </w:p>
    <w:p w14:paraId="5C2E2324" w14:textId="77777777" w:rsidR="00710479" w:rsidRDefault="00710479" w:rsidP="00710479">
      <w:pPr>
        <w:rPr>
          <w:rFonts w:ascii="Times New Roman" w:hAnsi="Times New Roman" w:cs="Times New Roman"/>
          <w:b/>
          <w:color w:val="0070C0"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bg-BG"/>
        </w:rPr>
        <w:t>Български език:</w:t>
      </w:r>
    </w:p>
    <w:p w14:paraId="71070E57" w14:textId="77777777" w:rsidR="00710479" w:rsidRDefault="00710479" w:rsidP="00710479">
      <w:pPr>
        <w:rPr>
          <w:rFonts w:ascii="Times New Roman" w:hAnsi="Times New Roman" w:cs="Times New Roman"/>
          <w:b/>
          <w:i/>
          <w:iCs/>
          <w:color w:val="FF0000"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i/>
          <w:iCs/>
          <w:color w:val="FF0000"/>
          <w:sz w:val="32"/>
          <w:szCs w:val="32"/>
          <w:lang w:val="bg-BG"/>
        </w:rPr>
        <w:t>Да припомним!</w:t>
      </w:r>
    </w:p>
    <w:p w14:paraId="36BE1FE2" w14:textId="77777777" w:rsidR="00710479" w:rsidRDefault="00710479" w:rsidP="00710479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 xml:space="preserve">ГЛАГОЛ </w:t>
      </w:r>
      <w:r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–  </w:t>
      </w:r>
      <w:r>
        <w:rPr>
          <w:rFonts w:ascii="Times New Roman" w:hAnsi="Times New Roman" w:cs="Times New Roman"/>
          <w:sz w:val="28"/>
          <w:szCs w:val="28"/>
          <w:lang w:val="bg-BG"/>
        </w:rPr>
        <w:t>дума, която назовава действия (вървя, работя, пиша) или състояния (лежа, спя, радвам се), свързани с лице или предмет.</w:t>
      </w:r>
    </w:p>
    <w:p w14:paraId="36D9F9BE" w14:textId="77777777" w:rsidR="00710479" w:rsidRDefault="00710479" w:rsidP="0071047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Глаголът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се изменя по:</w:t>
      </w:r>
    </w:p>
    <w:p w14:paraId="634EC34A" w14:textId="77777777" w:rsidR="00710479" w:rsidRDefault="00710479" w:rsidP="00710479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>Лице:</w:t>
      </w:r>
    </w:p>
    <w:p w14:paraId="5FA6E2D8" w14:textId="77777777" w:rsidR="00710479" w:rsidRDefault="00710479" w:rsidP="00710479">
      <w:pPr>
        <w:spacing w:after="0"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•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Първо лице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лицето, което говори.</w:t>
      </w:r>
    </w:p>
    <w:p w14:paraId="20596711" w14:textId="77777777" w:rsidR="00710479" w:rsidRDefault="00710479" w:rsidP="00710479">
      <w:pPr>
        <w:pStyle w:val="ListParagraph"/>
        <w:spacing w:after="0"/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  <w:t>Примери: Аз обичам да чета.</w:t>
      </w:r>
    </w:p>
    <w:p w14:paraId="20D3AE8D" w14:textId="77777777" w:rsidR="00710479" w:rsidRDefault="00710479" w:rsidP="00710479">
      <w:pPr>
        <w:pStyle w:val="ListParagraph"/>
        <w:spacing w:after="0"/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  <w:t xml:space="preserve">                 Ние обичаме книгите.</w:t>
      </w:r>
    </w:p>
    <w:p w14:paraId="73DC139D" w14:textId="77777777" w:rsidR="00710479" w:rsidRDefault="00710479" w:rsidP="0071047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•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Второ лице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лицето, на което се говори.</w:t>
      </w:r>
    </w:p>
    <w:p w14:paraId="5CE9574F" w14:textId="77777777" w:rsidR="00710479" w:rsidRDefault="00710479" w:rsidP="00710479">
      <w:pPr>
        <w:spacing w:after="0"/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</w:t>
      </w:r>
      <w:r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  <w:t>Примери: Ти обичаш ли да четеш?</w:t>
      </w:r>
    </w:p>
    <w:p w14:paraId="7EC7537A" w14:textId="77777777" w:rsidR="00710479" w:rsidRDefault="00710479" w:rsidP="00710479">
      <w:pPr>
        <w:spacing w:after="0"/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  <w:t xml:space="preserve">                          Вие обичате ли книгите?</w:t>
      </w:r>
    </w:p>
    <w:p w14:paraId="3FDA7119" w14:textId="77777777" w:rsidR="00710479" w:rsidRDefault="00710479" w:rsidP="0071047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•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Трето лице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лицето, за което се говори (Той обича да чете. Те     обичат ктигите).</w:t>
      </w:r>
    </w:p>
    <w:p w14:paraId="3A3196A3" w14:textId="77777777" w:rsidR="00710479" w:rsidRDefault="00710479" w:rsidP="00710479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 xml:space="preserve">    2. Число:</w:t>
      </w:r>
    </w:p>
    <w:p w14:paraId="1B6CBACB" w14:textId="77777777" w:rsidR="00710479" w:rsidRDefault="00710479" w:rsidP="0071047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•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Единствено число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(едно лице).</w:t>
      </w:r>
    </w:p>
    <w:p w14:paraId="3546AD7A" w14:textId="77777777" w:rsidR="00710479" w:rsidRDefault="00710479" w:rsidP="00710479">
      <w:pPr>
        <w:spacing w:after="0"/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  <w:t xml:space="preserve">        Пример: Аз обичам игрите.</w:t>
      </w:r>
    </w:p>
    <w:p w14:paraId="7379EFD8" w14:textId="77777777" w:rsidR="00710479" w:rsidRDefault="00710479" w:rsidP="0071047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•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Множествено число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(много лица).</w:t>
      </w:r>
    </w:p>
    <w:p w14:paraId="27F31919" w14:textId="77777777" w:rsidR="00710479" w:rsidRDefault="00710479" w:rsidP="00710479">
      <w:pPr>
        <w:spacing w:after="0"/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  <w:t>Пример: Ние обичаме игрите.</w:t>
      </w:r>
    </w:p>
    <w:p w14:paraId="34168FA7" w14:textId="77777777" w:rsidR="00710479" w:rsidRDefault="00710479" w:rsidP="00710479">
      <w:pPr>
        <w:spacing w:after="0"/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</w:pPr>
    </w:p>
    <w:p w14:paraId="6091BCA7" w14:textId="77777777" w:rsidR="00710479" w:rsidRDefault="00710479" w:rsidP="00710479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  <w:t xml:space="preserve">    3. Време:</w:t>
      </w:r>
    </w:p>
    <w:p w14:paraId="51FF3B58" w14:textId="77777777" w:rsidR="00710479" w:rsidRDefault="00710479" w:rsidP="0071047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•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Сегашно време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(пея, ходя, рисувам). Действието се извършва в момента на говоренето.</w:t>
      </w:r>
    </w:p>
    <w:p w14:paraId="47946F4B" w14:textId="77777777" w:rsidR="00710479" w:rsidRDefault="00710479" w:rsidP="00710479">
      <w:pPr>
        <w:spacing w:after="0"/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      </w:t>
      </w:r>
      <w:r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  <w:t>Пример: Изкачваме върха бавно, но упорито.</w:t>
      </w:r>
    </w:p>
    <w:p w14:paraId="247E5F4C" w14:textId="77777777" w:rsidR="00710479" w:rsidRDefault="00710479" w:rsidP="0071047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bg-BG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bg-BG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Бъдеще време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(ще пея, ще ходя, ще гледам). Действието е предстоящо спрямо момента на говоренето.</w:t>
      </w:r>
    </w:p>
    <w:p w14:paraId="1F1AB24A" w14:textId="77777777" w:rsidR="00710479" w:rsidRDefault="00710479" w:rsidP="00710479">
      <w:pPr>
        <w:spacing w:after="0"/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  <w:t xml:space="preserve">      Пример: Утре ще изкача върха.</w:t>
      </w:r>
    </w:p>
    <w:p w14:paraId="5E3685E4" w14:textId="77777777" w:rsidR="00710479" w:rsidRDefault="00710479" w:rsidP="0071047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•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Минало свършено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(пях, ходих, рисувах). Показва, че действието е започнало и приключило преди момента на говоренето.</w:t>
      </w:r>
    </w:p>
    <w:p w14:paraId="6CBB60D4" w14:textId="77777777" w:rsidR="00710479" w:rsidRDefault="00710479" w:rsidP="00710479">
      <w:pPr>
        <w:spacing w:after="0"/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  <w:t xml:space="preserve">       Пример: Изкачихме върха бавно, но все пак успяхме. </w:t>
      </w:r>
    </w:p>
    <w:p w14:paraId="6B7E9F85" w14:textId="77777777" w:rsidR="00710479" w:rsidRDefault="00710479" w:rsidP="0071047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  <w:bookmarkStart w:id="1" w:name="_Hlk156551150"/>
      <w:r>
        <w:rPr>
          <w:rFonts w:ascii="Times New Roman" w:hAnsi="Times New Roman" w:cs="Times New Roman"/>
          <w:sz w:val="28"/>
          <w:szCs w:val="28"/>
          <w:lang w:val="bg-BG"/>
        </w:rPr>
        <w:t xml:space="preserve">• </w:t>
      </w:r>
      <w:bookmarkEnd w:id="1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Минало несвършено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(пеех, ходех, рисувах). Показва, че действието е започнало в миналото, но не е приключило в миналия момент, за който се говори.</w:t>
      </w:r>
    </w:p>
    <w:p w14:paraId="73BAB0EB" w14:textId="77777777" w:rsidR="00710479" w:rsidRDefault="00710479" w:rsidP="00710479">
      <w:pPr>
        <w:spacing w:after="0"/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  <w:t>Пример: Изкачвахме върха бавно, но упорито.</w:t>
      </w:r>
    </w:p>
    <w:p w14:paraId="54086356" w14:textId="77777777" w:rsidR="00710479" w:rsidRDefault="00710479" w:rsidP="00710479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  <w:lang w:val="bg-BG"/>
        </w:rPr>
      </w:pPr>
    </w:p>
    <w:p w14:paraId="60D7BE6B" w14:textId="4BE980F1" w:rsidR="00710479" w:rsidRPr="00434367" w:rsidRDefault="00710479" w:rsidP="0043436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367">
        <w:rPr>
          <w:rFonts w:ascii="Times New Roman" w:hAnsi="Times New Roman" w:cs="Times New Roman"/>
          <w:b/>
          <w:bCs/>
          <w:color w:val="FF0000"/>
          <w:sz w:val="32"/>
          <w:szCs w:val="32"/>
          <w:lang w:val="bg-BG"/>
        </w:rPr>
        <w:t>Наклонение на глагола</w:t>
      </w:r>
      <w:r w:rsidRPr="00434367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  <w:r w:rsidRPr="00434367">
        <w:rPr>
          <w:rFonts w:ascii="Times New Roman" w:hAnsi="Times New Roman" w:cs="Times New Roman"/>
          <w:sz w:val="28"/>
          <w:szCs w:val="28"/>
          <w:lang w:val="bg-BG"/>
        </w:rPr>
        <w:t>– показва отношението на говорещото лице към изказаното от него действие.</w:t>
      </w:r>
    </w:p>
    <w:p w14:paraId="4FB10974" w14:textId="77777777" w:rsidR="00710479" w:rsidRDefault="00710479" w:rsidP="0071047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•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bg-BG"/>
        </w:rPr>
        <w:t>Изявително наклонение</w:t>
      </w:r>
      <w:r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>Говорещият е свидетел на действието. Всички глаголни времена имат форми за изявително наклонение. То е основно наклонение в българския език.</w:t>
      </w:r>
    </w:p>
    <w:p w14:paraId="6F8663FD" w14:textId="61C4B1F1" w:rsidR="00710479" w:rsidRPr="00BC0E79" w:rsidRDefault="00710479" w:rsidP="00710479">
      <w:pPr>
        <w:spacing w:after="0"/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  <w:t>Пример: Той тръгна към върха.</w:t>
      </w:r>
    </w:p>
    <w:p w14:paraId="11B6DFC4" w14:textId="77777777" w:rsidR="00710479" w:rsidRDefault="00710479" w:rsidP="0071047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•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bg-BG"/>
        </w:rPr>
        <w:t>Преизказно наклонение.</w:t>
      </w:r>
      <w:r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Говорещият не е свидетел на действието, а знае за него от друго лице. Преизказното наклонение винаги съдържат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lang w:val="bg-BG"/>
        </w:rPr>
        <w:t>минало свършено или минало несвършено деятелно причастие</w:t>
      </w:r>
      <w:r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(причастие на -л): ходел съм, ходил съм, бил съм ходил, щял съм да ходя.</w:t>
      </w:r>
    </w:p>
    <w:p w14:paraId="0750237C" w14:textId="05F408CD" w:rsidR="00710479" w:rsidRDefault="00710479" w:rsidP="00710479">
      <w:pPr>
        <w:spacing w:after="0"/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color w:val="E36C0A" w:themeColor="accent6" w:themeShade="BF"/>
          <w:sz w:val="28"/>
          <w:szCs w:val="28"/>
          <w:lang w:val="bg-BG"/>
        </w:rPr>
        <w:t>Пример: Той тръгнал към върха.</w:t>
      </w:r>
    </w:p>
    <w:p w14:paraId="286E0F69" w14:textId="77777777" w:rsidR="00710479" w:rsidRDefault="00710479" w:rsidP="00710479">
      <w:p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    • </w:t>
      </w:r>
      <w:r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bg-BG"/>
        </w:rPr>
        <w:t>Повелително наклонение.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Говорещият изисква извършването на дадено действие. Простите форми на повелителното наклонение винаги съдържат повелителна глаголна форма във </w:t>
      </w:r>
      <w:r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bg-BG"/>
        </w:rPr>
        <w:t xml:space="preserve">второ лице, единствено и множествено число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(игрáй – игрáйте; четú четéте). Сложните форми винаги </w:t>
      </w:r>
      <w:r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bg-BG"/>
        </w:rPr>
        <w:t>съдържат частиците да или нека, или двете заедно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(да играя, нека играя, нека да играя).</w:t>
      </w:r>
    </w:p>
    <w:p w14:paraId="5F21CBE7" w14:textId="627F6B94" w:rsidR="00710479" w:rsidRDefault="00710479" w:rsidP="00710479">
      <w:pPr>
        <w:spacing w:after="0"/>
        <w:rPr>
          <w:rFonts w:ascii="Times New Roman" w:hAnsi="Times New Roman" w:cs="Times New Roman"/>
          <w:bCs/>
          <w:i/>
          <w:iCs/>
          <w:color w:val="E36C0A" w:themeColor="accent6" w:themeShade="BF"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i/>
          <w:iCs/>
          <w:color w:val="E36C0A" w:themeColor="accent6" w:themeShade="BF"/>
          <w:sz w:val="28"/>
          <w:szCs w:val="28"/>
          <w:lang w:val="bg-BG"/>
        </w:rPr>
        <w:t>Пример: Тръгни към върха!</w:t>
      </w:r>
    </w:p>
    <w:p w14:paraId="2E985435" w14:textId="77777777" w:rsidR="00710479" w:rsidRDefault="00710479" w:rsidP="00710479">
      <w:pPr>
        <w:spacing w:after="0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    •  </w:t>
      </w:r>
      <w:r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bg-BG"/>
        </w:rPr>
        <w:t>Условно наклонение.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Говорещият съобщава, че действието може да се извърши, но при някакво условие. Сложните форми винаги съдържат особена </w:t>
      </w:r>
      <w:r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bg-BG"/>
        </w:rPr>
        <w:t>форма на спомагателния глагол съм: бих, би, би, бихме, бихте, биха; простите форми се образуват с наставки -вам, -ям, -ам.</w:t>
      </w:r>
    </w:p>
    <w:p w14:paraId="24E32F53" w14:textId="77777777" w:rsidR="00710479" w:rsidRDefault="00710479" w:rsidP="00710479">
      <w:pPr>
        <w:spacing w:after="0"/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i/>
          <w:iCs/>
          <w:color w:val="E36C0A" w:themeColor="accent6" w:themeShade="BF"/>
          <w:sz w:val="28"/>
          <w:szCs w:val="28"/>
          <w:lang w:val="bg-BG"/>
        </w:rPr>
        <w:t>Пример: Рано сутринта бих тръгнал към върха</w:t>
      </w:r>
      <w:r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lang w:val="bg-BG"/>
        </w:rPr>
        <w:t>.</w:t>
      </w:r>
    </w:p>
    <w:p w14:paraId="2D81590E" w14:textId="6CEAEE4F" w:rsidR="00EB53A0" w:rsidRPr="00E64DD6" w:rsidRDefault="00EB53A0" w:rsidP="003F496D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B53A0">
        <w:rPr>
          <w:rFonts w:ascii="Trebuchet MS" w:hAnsi="Trebuchet MS"/>
          <w:color w:val="000000"/>
          <w:sz w:val="27"/>
          <w:szCs w:val="27"/>
          <w:lang w:val="bg-BG"/>
        </w:rPr>
        <w:br/>
      </w:r>
    </w:p>
    <w:p w14:paraId="4E0584A2" w14:textId="59688A51" w:rsidR="009841DB" w:rsidRDefault="009841DB" w:rsidP="00B85149">
      <w:pPr>
        <w:rPr>
          <w:rFonts w:ascii="Times New Roman" w:hAnsi="Times New Roman" w:cs="Times New Roman"/>
          <w:b/>
          <w:color w:val="0070C0"/>
          <w:sz w:val="32"/>
          <w:szCs w:val="32"/>
          <w:lang w:val="bg-BG"/>
        </w:rPr>
      </w:pPr>
    </w:p>
    <w:p w14:paraId="7AA2DE33" w14:textId="3C33430E" w:rsidR="00821530" w:rsidRDefault="00821530" w:rsidP="00B85149">
      <w:pPr>
        <w:rPr>
          <w:rFonts w:ascii="Times New Roman" w:hAnsi="Times New Roman" w:cs="Times New Roman"/>
          <w:b/>
          <w:color w:val="0070C0"/>
          <w:sz w:val="32"/>
          <w:szCs w:val="32"/>
          <w:lang w:val="bg-BG"/>
        </w:rPr>
      </w:pPr>
    </w:p>
    <w:p w14:paraId="4E136B03" w14:textId="5D3217FE" w:rsidR="00DD5B8C" w:rsidRPr="00C4151C" w:rsidRDefault="00DD5B8C" w:rsidP="003E4E91">
      <w:pPr>
        <w:spacing w:after="0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14:paraId="54AA9CA0" w14:textId="44C88F66" w:rsidR="00F632F4" w:rsidRDefault="00F632F4" w:rsidP="001649E6">
      <w:pPr>
        <w:jc w:val="center"/>
        <w:rPr>
          <w:rFonts w:ascii="Times New Roman" w:hAnsi="Times New Roman" w:cs="Times New Roman"/>
          <w:b/>
          <w:iCs/>
          <w:color w:val="0070C0"/>
          <w:sz w:val="36"/>
          <w:szCs w:val="36"/>
          <w:lang w:val="bg-BG"/>
        </w:rPr>
      </w:pPr>
    </w:p>
    <w:p w14:paraId="64E11317" w14:textId="68E2D4BD" w:rsidR="00822787" w:rsidRDefault="00822787" w:rsidP="00666CC7">
      <w:pPr>
        <w:rPr>
          <w:rFonts w:ascii="Times New Roman" w:hAnsi="Times New Roman" w:cs="Times New Roman"/>
          <w:b/>
          <w:iCs/>
          <w:color w:val="4F81BD" w:themeColor="accent1"/>
          <w:sz w:val="32"/>
          <w:szCs w:val="32"/>
          <w:lang w:val="bg-BG"/>
        </w:rPr>
      </w:pPr>
    </w:p>
    <w:p w14:paraId="1AFD600A" w14:textId="0CDC577E" w:rsidR="00E12E70" w:rsidRDefault="00E12E70" w:rsidP="00E12E70">
      <w:pPr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</w:p>
    <w:p w14:paraId="4BCB1966" w14:textId="59C20942" w:rsidR="003B5E38" w:rsidRPr="003B5E38" w:rsidRDefault="003B5E38" w:rsidP="003B5E38">
      <w:pPr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</w:p>
    <w:p w14:paraId="4CF38B07" w14:textId="77777777" w:rsidR="00D54D42" w:rsidRPr="00F632F4" w:rsidRDefault="00D54D42" w:rsidP="00666CC7">
      <w:pPr>
        <w:rPr>
          <w:rFonts w:ascii="Times New Roman" w:hAnsi="Times New Roman" w:cs="Times New Roman"/>
          <w:b/>
          <w:iCs/>
          <w:color w:val="4F81BD" w:themeColor="accent1"/>
          <w:sz w:val="32"/>
          <w:szCs w:val="32"/>
          <w:lang w:val="bg-BG"/>
        </w:rPr>
      </w:pPr>
    </w:p>
    <w:p w14:paraId="1FD04CA1" w14:textId="77777777" w:rsidR="00DB0CEF" w:rsidRDefault="00DB0CEF" w:rsidP="00DB0CEF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</w:p>
    <w:p w14:paraId="0F3004EC" w14:textId="188F9BD2" w:rsidR="00DB0CEF" w:rsidRPr="00E1181F" w:rsidRDefault="00DB0CEF" w:rsidP="00DB0CEF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  <w:lang w:val="bg-BG"/>
        </w:rPr>
      </w:pPr>
    </w:p>
    <w:p w14:paraId="754ECB31" w14:textId="2CB4E214" w:rsidR="00DB0CEF" w:rsidRDefault="00DB0CEF" w:rsidP="00C019BD">
      <w:pPr>
        <w:pStyle w:val="NormalWeb"/>
        <w:shd w:val="clear" w:color="auto" w:fill="FFFFFF"/>
        <w:spacing w:before="0" w:beforeAutospacing="0"/>
        <w:rPr>
          <w:sz w:val="32"/>
          <w:szCs w:val="32"/>
          <w:lang w:val="bg-BG"/>
        </w:rPr>
      </w:pPr>
    </w:p>
    <w:p w14:paraId="74466723" w14:textId="77777777" w:rsidR="004C58D6" w:rsidRPr="00E1181F" w:rsidRDefault="004C58D6" w:rsidP="00DB0CEF">
      <w:pPr>
        <w:pStyle w:val="NormalWeb"/>
        <w:shd w:val="clear" w:color="auto" w:fill="FFFFFF"/>
        <w:spacing w:before="0" w:beforeAutospacing="0"/>
        <w:rPr>
          <w:sz w:val="32"/>
          <w:szCs w:val="32"/>
          <w:lang w:val="bg-BG"/>
        </w:rPr>
      </w:pPr>
    </w:p>
    <w:p w14:paraId="39FDF0E1" w14:textId="59081443" w:rsidR="00CA4054" w:rsidRDefault="00CA4054" w:rsidP="00FD4E4D">
      <w:pPr>
        <w:rPr>
          <w:lang w:val="bg-BG"/>
        </w:rPr>
      </w:pPr>
      <w:r>
        <w:rPr>
          <w:lang w:val="bg-BG"/>
        </w:rPr>
        <w:t xml:space="preserve"> </w:t>
      </w:r>
    </w:p>
    <w:sectPr w:rsidR="00CA4054" w:rsidSect="00001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C6E"/>
    <w:multiLevelType w:val="hybridMultilevel"/>
    <w:tmpl w:val="0C2EA182"/>
    <w:lvl w:ilvl="0" w:tplc="5A0C0F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EA4602"/>
    <w:multiLevelType w:val="hybridMultilevel"/>
    <w:tmpl w:val="067ADB8A"/>
    <w:lvl w:ilvl="0" w:tplc="DE8071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2E79"/>
    <w:multiLevelType w:val="hybridMultilevel"/>
    <w:tmpl w:val="726E4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1632E"/>
    <w:multiLevelType w:val="hybridMultilevel"/>
    <w:tmpl w:val="DD7A2AA8"/>
    <w:lvl w:ilvl="0" w:tplc="CF02089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21E89"/>
    <w:multiLevelType w:val="hybridMultilevel"/>
    <w:tmpl w:val="6A2C9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56711"/>
    <w:multiLevelType w:val="hybridMultilevel"/>
    <w:tmpl w:val="740C519A"/>
    <w:lvl w:ilvl="0" w:tplc="22520AB8">
      <w:start w:val="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2D5195A"/>
    <w:multiLevelType w:val="hybridMultilevel"/>
    <w:tmpl w:val="743EE4D8"/>
    <w:lvl w:ilvl="0" w:tplc="C7104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27F37"/>
    <w:multiLevelType w:val="hybridMultilevel"/>
    <w:tmpl w:val="934E9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55AE6"/>
    <w:multiLevelType w:val="hybridMultilevel"/>
    <w:tmpl w:val="D7BA8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968E4"/>
    <w:multiLevelType w:val="hybridMultilevel"/>
    <w:tmpl w:val="29BC7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77D30"/>
    <w:multiLevelType w:val="hybridMultilevel"/>
    <w:tmpl w:val="B7EA356C"/>
    <w:lvl w:ilvl="0" w:tplc="5A6E9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F559E"/>
    <w:multiLevelType w:val="hybridMultilevel"/>
    <w:tmpl w:val="83BE93E6"/>
    <w:lvl w:ilvl="0" w:tplc="3FDE955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4D8A7EF2"/>
    <w:multiLevelType w:val="hybridMultilevel"/>
    <w:tmpl w:val="62A02B64"/>
    <w:lvl w:ilvl="0" w:tplc="BBB0D2AA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4ECA73D5"/>
    <w:multiLevelType w:val="hybridMultilevel"/>
    <w:tmpl w:val="8F0676AA"/>
    <w:lvl w:ilvl="0" w:tplc="D3226EEC">
      <w:start w:val="1"/>
      <w:numFmt w:val="decimal"/>
      <w:lvlText w:val="%1."/>
      <w:lvlJc w:val="left"/>
      <w:pPr>
        <w:ind w:left="99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50ED6D44"/>
    <w:multiLevelType w:val="hybridMultilevel"/>
    <w:tmpl w:val="E256B120"/>
    <w:lvl w:ilvl="0" w:tplc="BA40C7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71184"/>
    <w:multiLevelType w:val="hybridMultilevel"/>
    <w:tmpl w:val="A816DFF0"/>
    <w:lvl w:ilvl="0" w:tplc="43F44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753AC"/>
    <w:multiLevelType w:val="hybridMultilevel"/>
    <w:tmpl w:val="7326DD20"/>
    <w:lvl w:ilvl="0" w:tplc="8D1498EE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135EBE"/>
    <w:multiLevelType w:val="hybridMultilevel"/>
    <w:tmpl w:val="C6CC1ADA"/>
    <w:lvl w:ilvl="0" w:tplc="663EB6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45E33"/>
    <w:multiLevelType w:val="hybridMultilevel"/>
    <w:tmpl w:val="679C4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B78E4"/>
    <w:multiLevelType w:val="hybridMultilevel"/>
    <w:tmpl w:val="14126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86563"/>
    <w:multiLevelType w:val="hybridMultilevel"/>
    <w:tmpl w:val="87401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A5850"/>
    <w:multiLevelType w:val="hybridMultilevel"/>
    <w:tmpl w:val="F3967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881695">
    <w:abstractNumId w:val="7"/>
  </w:num>
  <w:num w:numId="2" w16cid:durableId="802313883">
    <w:abstractNumId w:val="9"/>
  </w:num>
  <w:num w:numId="3" w16cid:durableId="495848930">
    <w:abstractNumId w:val="20"/>
  </w:num>
  <w:num w:numId="4" w16cid:durableId="2121684715">
    <w:abstractNumId w:val="3"/>
  </w:num>
  <w:num w:numId="5" w16cid:durableId="1112282715">
    <w:abstractNumId w:val="14"/>
  </w:num>
  <w:num w:numId="6" w16cid:durableId="1335183193">
    <w:abstractNumId w:val="12"/>
  </w:num>
  <w:num w:numId="7" w16cid:durableId="1658799029">
    <w:abstractNumId w:val="0"/>
  </w:num>
  <w:num w:numId="8" w16cid:durableId="1513059472">
    <w:abstractNumId w:val="21"/>
  </w:num>
  <w:num w:numId="9" w16cid:durableId="354623152">
    <w:abstractNumId w:val="19"/>
  </w:num>
  <w:num w:numId="10" w16cid:durableId="665209764">
    <w:abstractNumId w:val="11"/>
  </w:num>
  <w:num w:numId="11" w16cid:durableId="2019386231">
    <w:abstractNumId w:val="5"/>
  </w:num>
  <w:num w:numId="12" w16cid:durableId="1919054189">
    <w:abstractNumId w:val="10"/>
  </w:num>
  <w:num w:numId="13" w16cid:durableId="711610043">
    <w:abstractNumId w:val="17"/>
  </w:num>
  <w:num w:numId="14" w16cid:durableId="1564289367">
    <w:abstractNumId w:val="4"/>
  </w:num>
  <w:num w:numId="15" w16cid:durableId="774405039">
    <w:abstractNumId w:val="1"/>
  </w:num>
  <w:num w:numId="16" w16cid:durableId="443621493">
    <w:abstractNumId w:val="8"/>
  </w:num>
  <w:num w:numId="17" w16cid:durableId="1559510599">
    <w:abstractNumId w:val="6"/>
  </w:num>
  <w:num w:numId="18" w16cid:durableId="1400783780">
    <w:abstractNumId w:val="15"/>
  </w:num>
  <w:num w:numId="19" w16cid:durableId="1980838561">
    <w:abstractNumId w:val="13"/>
  </w:num>
  <w:num w:numId="20" w16cid:durableId="353767856">
    <w:abstractNumId w:val="2"/>
  </w:num>
  <w:num w:numId="21" w16cid:durableId="662972486">
    <w:abstractNumId w:val="18"/>
  </w:num>
  <w:num w:numId="22" w16cid:durableId="10740814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81929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3A"/>
    <w:rsid w:val="00000357"/>
    <w:rsid w:val="0000099D"/>
    <w:rsid w:val="00001522"/>
    <w:rsid w:val="00014003"/>
    <w:rsid w:val="00015B42"/>
    <w:rsid w:val="00026F16"/>
    <w:rsid w:val="00045A6C"/>
    <w:rsid w:val="0005350A"/>
    <w:rsid w:val="00063D72"/>
    <w:rsid w:val="000672B0"/>
    <w:rsid w:val="000679C2"/>
    <w:rsid w:val="00071D24"/>
    <w:rsid w:val="00073076"/>
    <w:rsid w:val="00085F2A"/>
    <w:rsid w:val="0008693C"/>
    <w:rsid w:val="00097051"/>
    <w:rsid w:val="000A196D"/>
    <w:rsid w:val="000B59AB"/>
    <w:rsid w:val="000B6983"/>
    <w:rsid w:val="000B71CA"/>
    <w:rsid w:val="000C2579"/>
    <w:rsid w:val="000C55F7"/>
    <w:rsid w:val="000C7972"/>
    <w:rsid w:val="000C7BEC"/>
    <w:rsid w:val="000D1CE4"/>
    <w:rsid w:val="000E770E"/>
    <w:rsid w:val="000F03B1"/>
    <w:rsid w:val="000F469C"/>
    <w:rsid w:val="000F4DAF"/>
    <w:rsid w:val="00101381"/>
    <w:rsid w:val="001051D9"/>
    <w:rsid w:val="00105497"/>
    <w:rsid w:val="0010703B"/>
    <w:rsid w:val="00107CC2"/>
    <w:rsid w:val="00111155"/>
    <w:rsid w:val="001117D0"/>
    <w:rsid w:val="00116444"/>
    <w:rsid w:val="001308CE"/>
    <w:rsid w:val="00134790"/>
    <w:rsid w:val="0013683F"/>
    <w:rsid w:val="001372E3"/>
    <w:rsid w:val="001430E0"/>
    <w:rsid w:val="001626ED"/>
    <w:rsid w:val="001649E6"/>
    <w:rsid w:val="00165B0F"/>
    <w:rsid w:val="00165C79"/>
    <w:rsid w:val="00166053"/>
    <w:rsid w:val="00173104"/>
    <w:rsid w:val="00180AE6"/>
    <w:rsid w:val="00181939"/>
    <w:rsid w:val="00187462"/>
    <w:rsid w:val="0019239D"/>
    <w:rsid w:val="00193DEA"/>
    <w:rsid w:val="001B151F"/>
    <w:rsid w:val="001B205B"/>
    <w:rsid w:val="001B2268"/>
    <w:rsid w:val="001C0588"/>
    <w:rsid w:val="001C568B"/>
    <w:rsid w:val="001C619A"/>
    <w:rsid w:val="001D3654"/>
    <w:rsid w:val="001D4F9C"/>
    <w:rsid w:val="001D7078"/>
    <w:rsid w:val="001E04BA"/>
    <w:rsid w:val="001E1C16"/>
    <w:rsid w:val="001F3ECC"/>
    <w:rsid w:val="001F647E"/>
    <w:rsid w:val="001F740C"/>
    <w:rsid w:val="00207952"/>
    <w:rsid w:val="00211E1E"/>
    <w:rsid w:val="00212131"/>
    <w:rsid w:val="00222BE6"/>
    <w:rsid w:val="00223B61"/>
    <w:rsid w:val="00224320"/>
    <w:rsid w:val="00224519"/>
    <w:rsid w:val="00226272"/>
    <w:rsid w:val="002300FB"/>
    <w:rsid w:val="00230B12"/>
    <w:rsid w:val="0023500E"/>
    <w:rsid w:val="00237BDB"/>
    <w:rsid w:val="002426C8"/>
    <w:rsid w:val="00244858"/>
    <w:rsid w:val="00246FF7"/>
    <w:rsid w:val="00247855"/>
    <w:rsid w:val="00250F30"/>
    <w:rsid w:val="0025163B"/>
    <w:rsid w:val="0026000F"/>
    <w:rsid w:val="00262272"/>
    <w:rsid w:val="00283F6C"/>
    <w:rsid w:val="00284120"/>
    <w:rsid w:val="00285760"/>
    <w:rsid w:val="00285B08"/>
    <w:rsid w:val="00294056"/>
    <w:rsid w:val="00296F20"/>
    <w:rsid w:val="002A010F"/>
    <w:rsid w:val="002A106D"/>
    <w:rsid w:val="002A52C8"/>
    <w:rsid w:val="002A5A95"/>
    <w:rsid w:val="002B0315"/>
    <w:rsid w:val="002B6535"/>
    <w:rsid w:val="002C7576"/>
    <w:rsid w:val="002D4EE5"/>
    <w:rsid w:val="002E3D0D"/>
    <w:rsid w:val="002F06AC"/>
    <w:rsid w:val="002F0A60"/>
    <w:rsid w:val="002F12CE"/>
    <w:rsid w:val="002F21DC"/>
    <w:rsid w:val="002F3E38"/>
    <w:rsid w:val="002F5618"/>
    <w:rsid w:val="00300B55"/>
    <w:rsid w:val="00301CC0"/>
    <w:rsid w:val="003021A0"/>
    <w:rsid w:val="003143CA"/>
    <w:rsid w:val="00315074"/>
    <w:rsid w:val="00315225"/>
    <w:rsid w:val="00320350"/>
    <w:rsid w:val="00322729"/>
    <w:rsid w:val="00331443"/>
    <w:rsid w:val="00333712"/>
    <w:rsid w:val="00333EC4"/>
    <w:rsid w:val="00334154"/>
    <w:rsid w:val="003403D6"/>
    <w:rsid w:val="0034569E"/>
    <w:rsid w:val="0034719D"/>
    <w:rsid w:val="00357FFA"/>
    <w:rsid w:val="003703FF"/>
    <w:rsid w:val="00381A42"/>
    <w:rsid w:val="00384FDC"/>
    <w:rsid w:val="00387EB5"/>
    <w:rsid w:val="003A1016"/>
    <w:rsid w:val="003A235D"/>
    <w:rsid w:val="003A574A"/>
    <w:rsid w:val="003A5DD3"/>
    <w:rsid w:val="003B5E38"/>
    <w:rsid w:val="003C4583"/>
    <w:rsid w:val="003C47C6"/>
    <w:rsid w:val="003D4A34"/>
    <w:rsid w:val="003E17E9"/>
    <w:rsid w:val="003E2187"/>
    <w:rsid w:val="003E3445"/>
    <w:rsid w:val="003E4E91"/>
    <w:rsid w:val="003F083A"/>
    <w:rsid w:val="003F3270"/>
    <w:rsid w:val="003F496D"/>
    <w:rsid w:val="003F4C36"/>
    <w:rsid w:val="003F6699"/>
    <w:rsid w:val="004021DC"/>
    <w:rsid w:val="00402246"/>
    <w:rsid w:val="004202B9"/>
    <w:rsid w:val="00425F47"/>
    <w:rsid w:val="0043401A"/>
    <w:rsid w:val="00434367"/>
    <w:rsid w:val="004359E6"/>
    <w:rsid w:val="00435BD1"/>
    <w:rsid w:val="00440299"/>
    <w:rsid w:val="00440304"/>
    <w:rsid w:val="00443393"/>
    <w:rsid w:val="004564C1"/>
    <w:rsid w:val="004605AD"/>
    <w:rsid w:val="0046073C"/>
    <w:rsid w:val="004656D6"/>
    <w:rsid w:val="00472843"/>
    <w:rsid w:val="00475410"/>
    <w:rsid w:val="00477326"/>
    <w:rsid w:val="004861C3"/>
    <w:rsid w:val="00490D1B"/>
    <w:rsid w:val="0049103E"/>
    <w:rsid w:val="00494753"/>
    <w:rsid w:val="004A1736"/>
    <w:rsid w:val="004A3FFC"/>
    <w:rsid w:val="004B342F"/>
    <w:rsid w:val="004B6840"/>
    <w:rsid w:val="004C494D"/>
    <w:rsid w:val="004C58D6"/>
    <w:rsid w:val="004C7A14"/>
    <w:rsid w:val="004D0B03"/>
    <w:rsid w:val="004E0551"/>
    <w:rsid w:val="004E0B0A"/>
    <w:rsid w:val="004E245D"/>
    <w:rsid w:val="004E59BB"/>
    <w:rsid w:val="004F1343"/>
    <w:rsid w:val="004F2197"/>
    <w:rsid w:val="004F3ED4"/>
    <w:rsid w:val="005033C3"/>
    <w:rsid w:val="00507D34"/>
    <w:rsid w:val="00510051"/>
    <w:rsid w:val="005109C8"/>
    <w:rsid w:val="00512945"/>
    <w:rsid w:val="005172FE"/>
    <w:rsid w:val="005236AA"/>
    <w:rsid w:val="00524BDD"/>
    <w:rsid w:val="0053438F"/>
    <w:rsid w:val="005511B7"/>
    <w:rsid w:val="00552229"/>
    <w:rsid w:val="00555D40"/>
    <w:rsid w:val="00557688"/>
    <w:rsid w:val="0056174C"/>
    <w:rsid w:val="00564D44"/>
    <w:rsid w:val="00567BF9"/>
    <w:rsid w:val="00573135"/>
    <w:rsid w:val="005745A7"/>
    <w:rsid w:val="00576B91"/>
    <w:rsid w:val="00591D6F"/>
    <w:rsid w:val="00592C12"/>
    <w:rsid w:val="005A0F0F"/>
    <w:rsid w:val="005A2E9E"/>
    <w:rsid w:val="005A6191"/>
    <w:rsid w:val="005B7651"/>
    <w:rsid w:val="005C54D2"/>
    <w:rsid w:val="005C72AC"/>
    <w:rsid w:val="005D171C"/>
    <w:rsid w:val="005D5BE9"/>
    <w:rsid w:val="005F06FD"/>
    <w:rsid w:val="005F1DAC"/>
    <w:rsid w:val="005F24EC"/>
    <w:rsid w:val="005F2F3D"/>
    <w:rsid w:val="005F553A"/>
    <w:rsid w:val="005F7E33"/>
    <w:rsid w:val="00613840"/>
    <w:rsid w:val="00613E07"/>
    <w:rsid w:val="0062069F"/>
    <w:rsid w:val="00620BC3"/>
    <w:rsid w:val="00623BC2"/>
    <w:rsid w:val="006315F2"/>
    <w:rsid w:val="006324BB"/>
    <w:rsid w:val="006328A8"/>
    <w:rsid w:val="00633E5E"/>
    <w:rsid w:val="00636C94"/>
    <w:rsid w:val="00637C8D"/>
    <w:rsid w:val="00662348"/>
    <w:rsid w:val="00666CC7"/>
    <w:rsid w:val="00676BC0"/>
    <w:rsid w:val="006830AE"/>
    <w:rsid w:val="00692706"/>
    <w:rsid w:val="006A3513"/>
    <w:rsid w:val="006A36F8"/>
    <w:rsid w:val="006A43AC"/>
    <w:rsid w:val="006A5C6E"/>
    <w:rsid w:val="006A75D0"/>
    <w:rsid w:val="006C1B00"/>
    <w:rsid w:val="006C1D80"/>
    <w:rsid w:val="006C451E"/>
    <w:rsid w:val="006D24F6"/>
    <w:rsid w:val="006D4828"/>
    <w:rsid w:val="006E318E"/>
    <w:rsid w:val="006E6025"/>
    <w:rsid w:val="006F1CC0"/>
    <w:rsid w:val="0070252A"/>
    <w:rsid w:val="00703DDD"/>
    <w:rsid w:val="00710479"/>
    <w:rsid w:val="00713896"/>
    <w:rsid w:val="00717167"/>
    <w:rsid w:val="00722424"/>
    <w:rsid w:val="007301F0"/>
    <w:rsid w:val="00731D67"/>
    <w:rsid w:val="00732929"/>
    <w:rsid w:val="00733B4C"/>
    <w:rsid w:val="00740AE5"/>
    <w:rsid w:val="00740B6B"/>
    <w:rsid w:val="00743C25"/>
    <w:rsid w:val="007446E3"/>
    <w:rsid w:val="00750DAF"/>
    <w:rsid w:val="00750FBE"/>
    <w:rsid w:val="00754E73"/>
    <w:rsid w:val="007627E4"/>
    <w:rsid w:val="00762A57"/>
    <w:rsid w:val="007705D7"/>
    <w:rsid w:val="00782BB4"/>
    <w:rsid w:val="00784E62"/>
    <w:rsid w:val="00793666"/>
    <w:rsid w:val="00795246"/>
    <w:rsid w:val="0079664B"/>
    <w:rsid w:val="00797CF5"/>
    <w:rsid w:val="007A0EC7"/>
    <w:rsid w:val="007A4F8B"/>
    <w:rsid w:val="007B5968"/>
    <w:rsid w:val="007C427B"/>
    <w:rsid w:val="007C6C14"/>
    <w:rsid w:val="007D54B9"/>
    <w:rsid w:val="007E2920"/>
    <w:rsid w:val="007F0958"/>
    <w:rsid w:val="0080619D"/>
    <w:rsid w:val="00806EB5"/>
    <w:rsid w:val="008074FE"/>
    <w:rsid w:val="00807C64"/>
    <w:rsid w:val="008131BD"/>
    <w:rsid w:val="00815E79"/>
    <w:rsid w:val="00821530"/>
    <w:rsid w:val="00822787"/>
    <w:rsid w:val="008272FB"/>
    <w:rsid w:val="00842F47"/>
    <w:rsid w:val="0084369F"/>
    <w:rsid w:val="0084410D"/>
    <w:rsid w:val="008458F0"/>
    <w:rsid w:val="00855691"/>
    <w:rsid w:val="00861B93"/>
    <w:rsid w:val="0086696C"/>
    <w:rsid w:val="008761F3"/>
    <w:rsid w:val="008811AB"/>
    <w:rsid w:val="0088153B"/>
    <w:rsid w:val="00884796"/>
    <w:rsid w:val="00890C6D"/>
    <w:rsid w:val="0089146C"/>
    <w:rsid w:val="008A6F64"/>
    <w:rsid w:val="008B43F8"/>
    <w:rsid w:val="008B7F11"/>
    <w:rsid w:val="008C3CF0"/>
    <w:rsid w:val="008C55C9"/>
    <w:rsid w:val="008D70B7"/>
    <w:rsid w:val="008E0D8A"/>
    <w:rsid w:val="008E3D5F"/>
    <w:rsid w:val="008F47BA"/>
    <w:rsid w:val="008F5744"/>
    <w:rsid w:val="009002E6"/>
    <w:rsid w:val="009044D6"/>
    <w:rsid w:val="00907C32"/>
    <w:rsid w:val="00910B82"/>
    <w:rsid w:val="00916B0C"/>
    <w:rsid w:val="0091725D"/>
    <w:rsid w:val="009176B9"/>
    <w:rsid w:val="00922455"/>
    <w:rsid w:val="009240FF"/>
    <w:rsid w:val="00925411"/>
    <w:rsid w:val="009273A3"/>
    <w:rsid w:val="00930026"/>
    <w:rsid w:val="00933510"/>
    <w:rsid w:val="00937C85"/>
    <w:rsid w:val="0094550C"/>
    <w:rsid w:val="009620E2"/>
    <w:rsid w:val="0096409D"/>
    <w:rsid w:val="0096658C"/>
    <w:rsid w:val="00966CD9"/>
    <w:rsid w:val="009705D5"/>
    <w:rsid w:val="00970E98"/>
    <w:rsid w:val="00976F27"/>
    <w:rsid w:val="00980CCD"/>
    <w:rsid w:val="00980F4C"/>
    <w:rsid w:val="009817FA"/>
    <w:rsid w:val="00983CD5"/>
    <w:rsid w:val="009841DB"/>
    <w:rsid w:val="00986679"/>
    <w:rsid w:val="009A2194"/>
    <w:rsid w:val="009A280F"/>
    <w:rsid w:val="009A3D97"/>
    <w:rsid w:val="009B644E"/>
    <w:rsid w:val="009C07D0"/>
    <w:rsid w:val="009C5BC6"/>
    <w:rsid w:val="009D03C7"/>
    <w:rsid w:val="009D29C1"/>
    <w:rsid w:val="009F1602"/>
    <w:rsid w:val="00A0582A"/>
    <w:rsid w:val="00A10298"/>
    <w:rsid w:val="00A11191"/>
    <w:rsid w:val="00A25E0B"/>
    <w:rsid w:val="00A310FD"/>
    <w:rsid w:val="00A342CF"/>
    <w:rsid w:val="00A4335C"/>
    <w:rsid w:val="00A433BA"/>
    <w:rsid w:val="00A47400"/>
    <w:rsid w:val="00A52D53"/>
    <w:rsid w:val="00A55261"/>
    <w:rsid w:val="00A6093C"/>
    <w:rsid w:val="00A72248"/>
    <w:rsid w:val="00A748AF"/>
    <w:rsid w:val="00A80F41"/>
    <w:rsid w:val="00AA00EC"/>
    <w:rsid w:val="00AA0B25"/>
    <w:rsid w:val="00AA0C88"/>
    <w:rsid w:val="00AA1145"/>
    <w:rsid w:val="00AA45BF"/>
    <w:rsid w:val="00AB2708"/>
    <w:rsid w:val="00AB431B"/>
    <w:rsid w:val="00AC2766"/>
    <w:rsid w:val="00AC3D83"/>
    <w:rsid w:val="00AC5245"/>
    <w:rsid w:val="00AD1F4E"/>
    <w:rsid w:val="00AD67EB"/>
    <w:rsid w:val="00AF15C4"/>
    <w:rsid w:val="00AF1924"/>
    <w:rsid w:val="00AF5920"/>
    <w:rsid w:val="00B1009F"/>
    <w:rsid w:val="00B10F3F"/>
    <w:rsid w:val="00B24B50"/>
    <w:rsid w:val="00B25E14"/>
    <w:rsid w:val="00B32C75"/>
    <w:rsid w:val="00B351E8"/>
    <w:rsid w:val="00B360E3"/>
    <w:rsid w:val="00B37366"/>
    <w:rsid w:val="00B42C5C"/>
    <w:rsid w:val="00B438B9"/>
    <w:rsid w:val="00B47B3A"/>
    <w:rsid w:val="00B52C54"/>
    <w:rsid w:val="00B534D3"/>
    <w:rsid w:val="00B60087"/>
    <w:rsid w:val="00B60326"/>
    <w:rsid w:val="00B604EA"/>
    <w:rsid w:val="00B613FD"/>
    <w:rsid w:val="00B63044"/>
    <w:rsid w:val="00B67A81"/>
    <w:rsid w:val="00B713BA"/>
    <w:rsid w:val="00B71B6C"/>
    <w:rsid w:val="00B744B3"/>
    <w:rsid w:val="00B758AA"/>
    <w:rsid w:val="00B83BA9"/>
    <w:rsid w:val="00B85149"/>
    <w:rsid w:val="00B92E5C"/>
    <w:rsid w:val="00B9471F"/>
    <w:rsid w:val="00BA45C7"/>
    <w:rsid w:val="00BA4A4B"/>
    <w:rsid w:val="00BA59BA"/>
    <w:rsid w:val="00BB08D1"/>
    <w:rsid w:val="00BB5763"/>
    <w:rsid w:val="00BC0E79"/>
    <w:rsid w:val="00BC209D"/>
    <w:rsid w:val="00BC35AE"/>
    <w:rsid w:val="00BC36C8"/>
    <w:rsid w:val="00BD23A3"/>
    <w:rsid w:val="00BD35FF"/>
    <w:rsid w:val="00BD4654"/>
    <w:rsid w:val="00BE20B0"/>
    <w:rsid w:val="00BE5EBA"/>
    <w:rsid w:val="00C00E5D"/>
    <w:rsid w:val="00C019BD"/>
    <w:rsid w:val="00C02E36"/>
    <w:rsid w:val="00C21D3B"/>
    <w:rsid w:val="00C34661"/>
    <w:rsid w:val="00C356E4"/>
    <w:rsid w:val="00C3729B"/>
    <w:rsid w:val="00C4151C"/>
    <w:rsid w:val="00C422C3"/>
    <w:rsid w:val="00C45364"/>
    <w:rsid w:val="00C54083"/>
    <w:rsid w:val="00C5509C"/>
    <w:rsid w:val="00C649A7"/>
    <w:rsid w:val="00C6682E"/>
    <w:rsid w:val="00C71DBC"/>
    <w:rsid w:val="00C730DD"/>
    <w:rsid w:val="00C75D34"/>
    <w:rsid w:val="00C779BC"/>
    <w:rsid w:val="00C85C50"/>
    <w:rsid w:val="00C8685F"/>
    <w:rsid w:val="00C8697C"/>
    <w:rsid w:val="00C91185"/>
    <w:rsid w:val="00C91463"/>
    <w:rsid w:val="00C955F4"/>
    <w:rsid w:val="00CA2B53"/>
    <w:rsid w:val="00CA357A"/>
    <w:rsid w:val="00CA3603"/>
    <w:rsid w:val="00CA4054"/>
    <w:rsid w:val="00CB0A1E"/>
    <w:rsid w:val="00CB0E60"/>
    <w:rsid w:val="00CB77F2"/>
    <w:rsid w:val="00CB7A3B"/>
    <w:rsid w:val="00CD1A4F"/>
    <w:rsid w:val="00CD6E47"/>
    <w:rsid w:val="00CE5444"/>
    <w:rsid w:val="00CE762F"/>
    <w:rsid w:val="00CF3320"/>
    <w:rsid w:val="00CF4F4A"/>
    <w:rsid w:val="00CF7388"/>
    <w:rsid w:val="00D0300B"/>
    <w:rsid w:val="00D134DB"/>
    <w:rsid w:val="00D16E14"/>
    <w:rsid w:val="00D23A6E"/>
    <w:rsid w:val="00D25A52"/>
    <w:rsid w:val="00D36BF4"/>
    <w:rsid w:val="00D4619D"/>
    <w:rsid w:val="00D46828"/>
    <w:rsid w:val="00D51DD7"/>
    <w:rsid w:val="00D54D42"/>
    <w:rsid w:val="00D62437"/>
    <w:rsid w:val="00D62529"/>
    <w:rsid w:val="00D65349"/>
    <w:rsid w:val="00D74F4A"/>
    <w:rsid w:val="00D76E01"/>
    <w:rsid w:val="00D8369E"/>
    <w:rsid w:val="00D9065A"/>
    <w:rsid w:val="00D92F46"/>
    <w:rsid w:val="00D93E50"/>
    <w:rsid w:val="00DB0CEF"/>
    <w:rsid w:val="00DB1A28"/>
    <w:rsid w:val="00DB498F"/>
    <w:rsid w:val="00DD2F25"/>
    <w:rsid w:val="00DD4BAE"/>
    <w:rsid w:val="00DD4FAE"/>
    <w:rsid w:val="00DD5B8C"/>
    <w:rsid w:val="00DE4A5D"/>
    <w:rsid w:val="00DE626F"/>
    <w:rsid w:val="00DF2016"/>
    <w:rsid w:val="00E02571"/>
    <w:rsid w:val="00E02B3C"/>
    <w:rsid w:val="00E06F61"/>
    <w:rsid w:val="00E11C3D"/>
    <w:rsid w:val="00E12160"/>
    <w:rsid w:val="00E12E70"/>
    <w:rsid w:val="00E1664D"/>
    <w:rsid w:val="00E32C4B"/>
    <w:rsid w:val="00E35A01"/>
    <w:rsid w:val="00E35A05"/>
    <w:rsid w:val="00E446AC"/>
    <w:rsid w:val="00E45E5F"/>
    <w:rsid w:val="00E47A45"/>
    <w:rsid w:val="00E52246"/>
    <w:rsid w:val="00E54740"/>
    <w:rsid w:val="00E60B54"/>
    <w:rsid w:val="00E64DD6"/>
    <w:rsid w:val="00E7062F"/>
    <w:rsid w:val="00E707A6"/>
    <w:rsid w:val="00E720FF"/>
    <w:rsid w:val="00E740EB"/>
    <w:rsid w:val="00E76317"/>
    <w:rsid w:val="00E777FB"/>
    <w:rsid w:val="00E94191"/>
    <w:rsid w:val="00E97313"/>
    <w:rsid w:val="00EA1D6E"/>
    <w:rsid w:val="00EA7107"/>
    <w:rsid w:val="00EB53A0"/>
    <w:rsid w:val="00EC565B"/>
    <w:rsid w:val="00ED1B33"/>
    <w:rsid w:val="00ED3745"/>
    <w:rsid w:val="00EE2A00"/>
    <w:rsid w:val="00EF2BFC"/>
    <w:rsid w:val="00EF6F2D"/>
    <w:rsid w:val="00F01395"/>
    <w:rsid w:val="00F04F23"/>
    <w:rsid w:val="00F074B5"/>
    <w:rsid w:val="00F14562"/>
    <w:rsid w:val="00F22A1F"/>
    <w:rsid w:val="00F33770"/>
    <w:rsid w:val="00F36254"/>
    <w:rsid w:val="00F5411C"/>
    <w:rsid w:val="00F620B0"/>
    <w:rsid w:val="00F632F4"/>
    <w:rsid w:val="00F65A46"/>
    <w:rsid w:val="00F66D2E"/>
    <w:rsid w:val="00F6700F"/>
    <w:rsid w:val="00F70789"/>
    <w:rsid w:val="00F70DE0"/>
    <w:rsid w:val="00F71312"/>
    <w:rsid w:val="00F73526"/>
    <w:rsid w:val="00F7453D"/>
    <w:rsid w:val="00F83E36"/>
    <w:rsid w:val="00F90624"/>
    <w:rsid w:val="00FA6797"/>
    <w:rsid w:val="00FA6BD8"/>
    <w:rsid w:val="00FC32C9"/>
    <w:rsid w:val="00FD232A"/>
    <w:rsid w:val="00FD4E4D"/>
    <w:rsid w:val="00FF0ACB"/>
    <w:rsid w:val="00FF1265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BC8E"/>
  <w15:docId w15:val="{5EAA7D3B-F519-4375-985C-F6BD5B9F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445"/>
  </w:style>
  <w:style w:type="paragraph" w:styleId="Heading3">
    <w:name w:val="heading 3"/>
    <w:basedOn w:val="Normal"/>
    <w:link w:val="Heading3Char"/>
    <w:uiPriority w:val="9"/>
    <w:qFormat/>
    <w:rsid w:val="00770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705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D35F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B77F2"/>
    <w:rPr>
      <w:b/>
      <w:bCs/>
    </w:rPr>
  </w:style>
  <w:style w:type="character" w:styleId="Emphasis">
    <w:name w:val="Emphasis"/>
    <w:basedOn w:val="DefaultParagraphFont"/>
    <w:uiPriority w:val="20"/>
    <w:qFormat/>
    <w:rsid w:val="00F620B0"/>
    <w:rPr>
      <w:i/>
      <w:iCs/>
    </w:rPr>
  </w:style>
  <w:style w:type="table" w:styleId="TableGrid">
    <w:name w:val="Table Grid"/>
    <w:basedOn w:val="TableNormal"/>
    <w:uiPriority w:val="59"/>
    <w:rsid w:val="00A1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5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2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60303">
          <w:marLeft w:val="-15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6995">
              <w:marLeft w:val="1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A230-226A-4D80-8781-5C306F66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Ani Emilova</cp:lastModifiedBy>
  <cp:revision>490</cp:revision>
  <dcterms:created xsi:type="dcterms:W3CDTF">2023-09-26T18:20:00Z</dcterms:created>
  <dcterms:modified xsi:type="dcterms:W3CDTF">2024-02-19T18:59:00Z</dcterms:modified>
</cp:coreProperties>
</file>