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4" w:rsidRDefault="00A56264" w:rsidP="00A56264">
      <w:pPr>
        <w:pStyle w:val="ListParagraph"/>
        <w:ind w:left="0"/>
        <w:jc w:val="center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</w:p>
    <w:p w:rsidR="00A56264" w:rsidRDefault="00A56264" w:rsidP="00A56264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C80EFA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ота по Български език – 6  клас – 14</w:t>
      </w:r>
      <w:r w:rsidRPr="00C80EF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A56264" w:rsidRDefault="00A56264" w:rsidP="00A56264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</w:p>
    <w:p w:rsidR="00A56264" w:rsidRDefault="00A56264" w:rsidP="00A56264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Показателно местоимение – Урок –стр.32-33 от учебника</w:t>
      </w:r>
    </w:p>
    <w:p w:rsidR="00A56264" w:rsidRDefault="00A56264" w:rsidP="00A56264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Прочетете урока, моля.</w:t>
      </w:r>
    </w:p>
    <w:p w:rsidR="00A56264" w:rsidRPr="00A56264" w:rsidRDefault="00A56264" w:rsidP="00A56264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>Отсъстващите ученици да препишат таблицата за показателни местоимения на стр.134 от учебника и да направят упражненията</w:t>
      </w:r>
    </w:p>
    <w:p w:rsidR="00A56264" w:rsidRPr="00A56264" w:rsidRDefault="00A56264" w:rsidP="00A56264">
      <w:pPr>
        <w:spacing w:before="150" w:after="150" w:line="600" w:lineRule="atLeast"/>
        <w:jc w:val="center"/>
        <w:outlineLvl w:val="2"/>
        <w:rPr>
          <w:rFonts w:ascii="Times New Roman" w:eastAsia="Times New Roman" w:hAnsi="Times New Roman"/>
          <w:b/>
          <w:color w:val="333333"/>
          <w:sz w:val="32"/>
          <w:szCs w:val="32"/>
          <w:lang w:eastAsia="en-GB"/>
        </w:rPr>
      </w:pPr>
      <w:r w:rsidRPr="00A56264">
        <w:rPr>
          <w:rFonts w:ascii="Times New Roman" w:eastAsia="Times New Roman" w:hAnsi="Times New Roman"/>
          <w:b/>
          <w:color w:val="333333"/>
          <w:sz w:val="32"/>
          <w:szCs w:val="32"/>
          <w:lang w:eastAsia="en-GB"/>
        </w:rPr>
        <w:t>Показателни местоимения-Упражнения</w:t>
      </w:r>
    </w:p>
    <w:p w:rsidR="00A56264" w:rsidRPr="00A56264" w:rsidRDefault="00A56264" w:rsidP="00A56264">
      <w:pPr>
        <w:spacing w:before="150" w:after="150" w:line="600" w:lineRule="atLeast"/>
        <w:outlineLvl w:val="2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>На кои редове има показателни местоимения?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 xml:space="preserve">Този въпрос съдържа 2 верни отговора 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27" type="#_x0000_t75" style="width:20.25pt;height:18pt" o:ole="">
            <v:imagedata r:id="rId5" o:title=""/>
          </v:shape>
          <w:control r:id="rId6" w:name="DefaultOcxName" w:shapeid="_x0000_i1127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онзи, онази, онова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30" type="#_x0000_t75" style="width:20.25pt;height:18pt" o:ole="">
            <v:imagedata r:id="rId5" o:title=""/>
          </v:shape>
          <w:control r:id="rId7" w:name="DefaultOcxName1" w:shapeid="_x0000_i1130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те, тях, ги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33" type="#_x0000_t75" style="width:20.25pt;height:18pt" o:ole="">
            <v:imagedata r:id="rId5" o:title=""/>
          </v:shape>
          <w:control r:id="rId8" w:name="DefaultOcxName2" w:shapeid="_x0000_i1133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мой, твой, наш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36" type="#_x0000_t75" style="width:20.25pt;height:18pt" o:ole="">
            <v:imagedata r:id="rId5" o:title=""/>
          </v:shape>
          <w:control r:id="rId9" w:name="DefaultOcxName3" w:shapeid="_x0000_i1136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този, тази, това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39" type="#_x0000_t75" style="width:1in;height:18pt" o:ole="">
            <v:imagedata r:id="rId10" o:title=""/>
          </v:shape>
          <w:control r:id="rId11" w:name="DefaultOcxName4" w:shapeid="_x0000_i1139"/>
        </w:object>
      </w:r>
      <w:r w:rsidRPr="00A56264"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>На кой ред има показателно местоимение за близък предмет?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42" type="#_x0000_t75" style="width:20.25pt;height:18pt" o:ole="">
            <v:imagedata r:id="rId12" o:title=""/>
          </v:shape>
          <w:control r:id="rId13" w:name="DefaultOcxName5" w:shapeid="_x0000_i1142"/>
        </w:objec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45" type="#_x0000_t75" style="width:20.25pt;height:18pt" o:ole="">
            <v:imagedata r:id="rId14" o:title=""/>
          </v:shape>
          <w:control r:id="rId15" w:name="DefaultOcxName6" w:shapeid="_x0000_i1145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такъв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48" type="#_x0000_t75" style="width:20.25pt;height:18pt" o:ole="">
            <v:imagedata r:id="rId14" o:title=""/>
          </v:shape>
          <w:control r:id="rId16" w:name="DefaultOcxName7" w:shapeid="_x0000_i1148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онези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51" type="#_x0000_t75" style="width:20.25pt;height:18pt" o:ole="">
            <v:imagedata r:id="rId14" o:title=""/>
          </v:shape>
          <w:control r:id="rId17" w:name="DefaultOcxName8" w:shapeid="_x0000_i1151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това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54" type="#_x0000_t75" style="width:20.25pt;height:18pt" o:ole="">
            <v:imagedata r:id="rId14" o:title=""/>
          </v:shape>
          <w:control r:id="rId18" w:name="DefaultOcxName9" w:shapeid="_x0000_i1154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толкова</w:t>
      </w:r>
    </w:p>
    <w:p w:rsidR="00A56264" w:rsidRPr="00A56264" w:rsidRDefault="00A56264" w:rsidP="00A56264">
      <w:pPr>
        <w:spacing w:before="150" w:after="150" w:line="600" w:lineRule="atLeast"/>
        <w:outlineLvl w:val="2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>На кои редове има местоимение за количество?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Този въпрос съдържа 2 верни отговора 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57" type="#_x0000_t75" style="width:20.25pt;height:18pt" o:ole="">
            <v:imagedata r:id="rId5" o:title=""/>
          </v:shape>
          <w:control r:id="rId19" w:name="DefaultOcxName10" w:shapeid="_x0000_i1157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Толкова много щъркели на едно място не съм виждала!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60" type="#_x0000_t75" style="width:20.25pt;height:18pt" o:ole="">
            <v:imagedata r:id="rId5" o:title=""/>
          </v:shape>
          <w:control r:id="rId20" w:name="DefaultOcxName11" w:shapeid="_x0000_i1160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Знаеш ли онази легенда за щъркела и малките щъркелчета?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63" type="#_x0000_t75" style="width:20.25pt;height:18pt" o:ole="">
            <v:imagedata r:id="rId5" o:title=""/>
          </v:shape>
          <w:control r:id="rId21" w:name="DefaultOcxName12" w:shapeid="_x0000_i1163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Тази задача наистина беше много трудна.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66" type="#_x0000_t75" style="width:20.25pt;height:18pt" o:ole="">
            <v:imagedata r:id="rId5" o:title=""/>
          </v:shape>
          <w:control r:id="rId22" w:name="DefaultOcxName13" w:shapeid="_x0000_i1166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Толкова време изгубихте да решите задачата!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69" type="#_x0000_t75" style="width:1in;height:18pt" o:ole="">
            <v:imagedata r:id="rId23" o:title=""/>
          </v:shape>
          <w:control r:id="rId24" w:name="DefaultOcxName14" w:shapeid="_x0000_i1169"/>
        </w:objec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 xml:space="preserve">Кои от местоименията </w:t>
      </w:r>
      <w:r w:rsidRPr="00A56264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en-GB"/>
        </w:rPr>
        <w:t>НЕ</w:t>
      </w:r>
      <w:r w:rsidRPr="00A56264"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 xml:space="preserve"> са за признак на предмет?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Този въпрос съдържа 2 верни отговора 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72" type="#_x0000_t75" style="width:20.25pt;height:18pt" o:ole="">
            <v:imagedata r:id="rId5" o:title=""/>
          </v:shape>
          <w:control r:id="rId25" w:name="DefaultOcxName15" w:shapeid="_x0000_i1172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това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75" type="#_x0000_t75" style="width:20.25pt;height:18pt" o:ole="">
            <v:imagedata r:id="rId5" o:title=""/>
          </v:shape>
          <w:control r:id="rId26" w:name="DefaultOcxName16" w:shapeid="_x0000_i1175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такова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78" type="#_x0000_t75" style="width:20.25pt;height:18pt" o:ole="">
            <v:imagedata r:id="rId5" o:title=""/>
          </v:shape>
          <w:control r:id="rId27" w:name="DefaultOcxName17" w:shapeid="_x0000_i1178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оня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81" type="#_x0000_t75" style="width:20.25pt;height:18pt" o:ole="">
            <v:imagedata r:id="rId5" o:title=""/>
          </v:shape>
          <w:control r:id="rId28" w:name="DefaultOcxName18" w:shapeid="_x0000_i1181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инакъв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84" type="#_x0000_t75" style="width:1in;height:18pt" o:ole="">
            <v:imagedata r:id="rId29" o:title=""/>
          </v:shape>
          <w:control r:id="rId30" w:name="DefaultOcxName19" w:shapeid="_x0000_i1184"/>
        </w:object>
      </w:r>
      <w:r w:rsidRPr="00A56264"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>Свържи изреченията с правилното показателно местоимение.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</w:p>
    <w:p w:rsidR="00A56264" w:rsidRPr="00A56264" w:rsidRDefault="00A56264" w:rsidP="00A56264">
      <w:pPr>
        <w:numPr>
          <w:ilvl w:val="0"/>
          <w:numId w:val="3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Ще взема тея обувки, моля.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87" type="#_x0000_t75" style="width:1in;height:18pt" o:ole="">
            <v:imagedata r:id="rId31" o:title=""/>
          </v:shape>
          <w:control r:id="rId32" w:name="DefaultOcxName20" w:shapeid="_x0000_i1187"/>
        </w:object>
      </w:r>
    </w:p>
    <w:p w:rsidR="00A56264" w:rsidRPr="00A56264" w:rsidRDefault="00A56264" w:rsidP="00A56264">
      <w:p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Поставете липсващата част </w:t>
      </w:r>
    </w:p>
    <w:p w:rsidR="00A56264" w:rsidRPr="00A56264" w:rsidRDefault="00A56264" w:rsidP="00A56264">
      <w:pPr>
        <w:numPr>
          <w:ilvl w:val="0"/>
          <w:numId w:val="3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Господин Петров, туй равнобедрен триъгълник ли е или правоъгълен?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90" type="#_x0000_t75" style="width:1in;height:18pt" o:ole="">
            <v:imagedata r:id="rId31" o:title=""/>
          </v:shape>
          <w:control r:id="rId33" w:name="DefaultOcxName21" w:shapeid="_x0000_i1190"/>
        </w:object>
      </w:r>
    </w:p>
    <w:p w:rsidR="00A56264" w:rsidRPr="00A56264" w:rsidRDefault="00A56264" w:rsidP="00A56264">
      <w:p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Поставете липсващата част </w:t>
      </w:r>
    </w:p>
    <w:p w:rsidR="00A56264" w:rsidRPr="00A56264" w:rsidRDefault="00A56264" w:rsidP="00A56264">
      <w:pPr>
        <w:numPr>
          <w:ilvl w:val="0"/>
          <w:numId w:val="3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Такъва роля на е за всеки артист.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93" type="#_x0000_t75" style="width:1in;height:18pt" o:ole="">
            <v:imagedata r:id="rId31" o:title=""/>
          </v:shape>
          <w:control r:id="rId34" w:name="DefaultOcxName22" w:shapeid="_x0000_i1193"/>
        </w:object>
      </w:r>
    </w:p>
    <w:p w:rsidR="00A56264" w:rsidRPr="00A56264" w:rsidRDefault="00A56264" w:rsidP="00A56264">
      <w:p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Поставете липсващата част </w:t>
      </w:r>
    </w:p>
    <w:p w:rsidR="00A56264" w:rsidRPr="00A56264" w:rsidRDefault="00A56264" w:rsidP="00A56264">
      <w:pPr>
        <w:numPr>
          <w:ilvl w:val="0"/>
          <w:numId w:val="3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Никога няма да се откажа от тъз мечта.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96" type="#_x0000_t75" style="width:1in;height:18pt" o:ole="">
            <v:imagedata r:id="rId31" o:title=""/>
          </v:shape>
          <w:control r:id="rId35" w:name="DefaultOcxName23" w:shapeid="_x0000_i1196"/>
        </w:object>
      </w:r>
    </w:p>
    <w:p w:rsidR="00A56264" w:rsidRPr="00A56264" w:rsidRDefault="00A56264" w:rsidP="00A56264">
      <w:p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Поставете липсващата част </w:t>
      </w:r>
    </w:p>
    <w:p w:rsidR="00A56264" w:rsidRPr="00A56264" w:rsidRDefault="00A56264" w:rsidP="00A56264">
      <w:pPr>
        <w:numPr>
          <w:ilvl w:val="0"/>
          <w:numId w:val="4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това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199" type="#_x0000_t75" style="width:1in;height:18pt" o:ole="">
            <v:imagedata r:id="rId36" o:title=""/>
          </v:shape>
          <w:control r:id="rId37" w:name="DefaultOcxName24" w:shapeid="_x0000_i1199"/>
        </w:object>
      </w:r>
    </w:p>
    <w:p w:rsidR="00A56264" w:rsidRPr="00A56264" w:rsidRDefault="00A56264" w:rsidP="00A56264">
      <w:pPr>
        <w:numPr>
          <w:ilvl w:val="0"/>
          <w:numId w:val="4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тази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02" type="#_x0000_t75" style="width:1in;height:18pt" o:ole="">
            <v:imagedata r:id="rId38" o:title=""/>
          </v:shape>
          <w:control r:id="rId39" w:name="DefaultOcxName25" w:shapeid="_x0000_i1202"/>
        </w:object>
      </w:r>
    </w:p>
    <w:p w:rsidR="00A56264" w:rsidRPr="00A56264" w:rsidRDefault="00A56264" w:rsidP="00A56264">
      <w:pPr>
        <w:numPr>
          <w:ilvl w:val="0"/>
          <w:numId w:val="4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тези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05" type="#_x0000_t75" style="width:1in;height:18pt" o:ole="">
            <v:imagedata r:id="rId40" o:title=""/>
          </v:shape>
          <w:control r:id="rId41" w:name="DefaultOcxName26" w:shapeid="_x0000_i1205"/>
        </w:object>
      </w:r>
    </w:p>
    <w:p w:rsidR="00A56264" w:rsidRPr="00A56264" w:rsidRDefault="00A56264" w:rsidP="00A56264">
      <w:pPr>
        <w:numPr>
          <w:ilvl w:val="0"/>
          <w:numId w:val="4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такава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08" type="#_x0000_t75" style="width:1in;height:18pt" o:ole="">
            <v:imagedata r:id="rId42" o:title=""/>
          </v:shape>
          <w:control r:id="rId43" w:name="DefaultOcxName27" w:shapeid="_x0000_i1208"/>
        </w:object>
      </w:r>
    </w:p>
    <w:p w:rsidR="00A56264" w:rsidRPr="00A56264" w:rsidRDefault="00A56264" w:rsidP="00A56264">
      <w:pPr>
        <w:spacing w:before="150" w:after="150" w:line="600" w:lineRule="atLeast"/>
        <w:outlineLvl w:val="2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>На кой ред местоимението е изписано ГРЕШНО?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11" type="#_x0000_t75" style="width:20.25pt;height:18pt" o:ole="">
            <v:imagedata r:id="rId12" o:title=""/>
          </v:shape>
          <w:control r:id="rId44" w:name="DefaultOcxName28" w:shapeid="_x0000_i1211"/>
        </w:objec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14" type="#_x0000_t75" style="width:20.25pt;height:18pt" o:ole="">
            <v:imagedata r:id="rId14" o:title=""/>
          </v:shape>
          <w:control r:id="rId45" w:name="DefaultOcxName29" w:shapeid="_x0000_i1214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Тъзи твоя постъпка не мога да приема.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17" type="#_x0000_t75" style="width:20.25pt;height:18pt" o:ole="">
            <v:imagedata r:id="rId14" o:title=""/>
          </v:shape>
          <w:control r:id="rId46" w:name="DefaultOcxName30" w:shapeid="_x0000_i1217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Онези летни дни бяха вълшебни.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20" type="#_x0000_t75" style="width:20.25pt;height:18pt" o:ole="">
            <v:imagedata r:id="rId14" o:title=""/>
          </v:shape>
          <w:control r:id="rId47" w:name="DefaultOcxName31" w:shapeid="_x0000_i1220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През тази ваканция ходихме в Швейцария.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23" type="#_x0000_t75" style="width:20.25pt;height:18pt" o:ole="">
            <v:imagedata r:id="rId14" o:title=""/>
          </v:shape>
          <w:control r:id="rId48" w:name="DefaultOcxName32" w:shapeid="_x0000_i1223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Това е секретният код за сейфа.</w:t>
      </w:r>
    </w:p>
    <w:p w:rsidR="00A56264" w:rsidRPr="00A56264" w:rsidRDefault="00A56264" w:rsidP="00A56264">
      <w:pPr>
        <w:spacing w:before="150" w:after="150" w:line="600" w:lineRule="atLeast"/>
        <w:outlineLvl w:val="2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</w:p>
    <w:p w:rsidR="00A56264" w:rsidRPr="00A56264" w:rsidRDefault="00A56264" w:rsidP="00A56264">
      <w:pPr>
        <w:spacing w:before="150" w:after="150" w:line="600" w:lineRule="atLeast"/>
        <w:outlineLvl w:val="2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</w:p>
    <w:p w:rsidR="00A56264" w:rsidRPr="00A56264" w:rsidRDefault="00A56264" w:rsidP="00A56264">
      <w:pPr>
        <w:spacing w:before="150" w:after="150" w:line="600" w:lineRule="atLeast"/>
        <w:outlineLvl w:val="2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lastRenderedPageBreak/>
        <w:t>На кои редове показателното местоимение е употребено правилно?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Този въпрос съдържа 2 верни отговора 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26" type="#_x0000_t75" style="width:20.25pt;height:18pt" o:ole="">
            <v:imagedata r:id="rId5" o:title=""/>
          </v:shape>
          <w:control r:id="rId49" w:name="DefaultOcxName33" w:shapeid="_x0000_i1226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Тази идея ми допада повече.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29" type="#_x0000_t75" style="width:20.25pt;height:18pt" o:ole="">
            <v:imagedata r:id="rId5" o:title=""/>
          </v:shape>
          <w:control r:id="rId50" w:name="DefaultOcxName34" w:shapeid="_x0000_i1229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Таково природно явление ще има след пет години.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32" type="#_x0000_t75" style="width:20.25pt;height:18pt" o:ole="">
            <v:imagedata r:id="rId5" o:title=""/>
          </v:shape>
          <w:control r:id="rId51" w:name="DefaultOcxName35" w:shapeid="_x0000_i1232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Как си обясняваш т‘ва решение?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35" type="#_x0000_t75" style="width:20.25pt;height:18pt" o:ole="">
            <v:imagedata r:id="rId5" o:title=""/>
          </v:shape>
          <w:control r:id="rId52" w:name="DefaultOcxName36" w:shapeid="_x0000_i1235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Онази картина в дъното на галерията е най-интересната.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38" type="#_x0000_t75" style="width:1in;height:18pt" o:ole="">
            <v:imagedata r:id="rId53" o:title=""/>
          </v:shape>
          <w:control r:id="rId54" w:name="DefaultOcxName37" w:shapeid="_x0000_i1238"/>
        </w:object>
      </w:r>
      <w:r w:rsidRPr="00A56264"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>Посочи реда с неправилна употреба на показателно местоимение.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41" type="#_x0000_t75" style="width:20.25pt;height:18pt" o:ole="">
            <v:imagedata r:id="rId12" o:title=""/>
          </v:shape>
          <w:control r:id="rId55" w:name="DefaultOcxName38" w:shapeid="_x0000_i1241"/>
        </w:objec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44" type="#_x0000_t75" style="width:20.25pt;height:18pt" o:ole="">
            <v:imagedata r:id="rId14" o:title=""/>
          </v:shape>
          <w:control r:id="rId56" w:name="DefaultOcxName39" w:shapeid="_x0000_i1244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Каква е тази ваза там?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47" type="#_x0000_t75" style="width:20.25pt;height:18pt" o:ole="">
            <v:imagedata r:id="rId14" o:title=""/>
          </v:shape>
          <w:control r:id="rId57" w:name="DefaultOcxName40" w:shapeid="_x0000_i1247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Каква е онази ваза тук?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50" type="#_x0000_t75" style="width:20.25pt;height:18pt" o:ole="">
            <v:imagedata r:id="rId14" o:title=""/>
          </v:shape>
          <w:control r:id="rId58" w:name="DefaultOcxName41" w:shapeid="_x0000_i1250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Каква е онази ваза там?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53" type="#_x0000_t75" style="width:20.25pt;height:18pt" o:ole="">
            <v:imagedata r:id="rId14" o:title=""/>
          </v:shape>
          <w:control r:id="rId59" w:name="DefaultOcxName42" w:shapeid="_x0000_i1253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Каква е тази тук?</w:t>
      </w:r>
    </w:p>
    <w:p w:rsidR="00A56264" w:rsidRPr="00A56264" w:rsidRDefault="00A56264" w:rsidP="00A56264">
      <w:pPr>
        <w:spacing w:before="150" w:after="150" w:line="600" w:lineRule="atLeast"/>
        <w:outlineLvl w:val="2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>Кое показателно местоимение е пропуснато? Свържи правилно.</w:t>
      </w:r>
    </w:p>
    <w:p w:rsidR="00A56264" w:rsidRPr="00A56264" w:rsidRDefault="00A56264" w:rsidP="00A56264">
      <w:pPr>
        <w:numPr>
          <w:ilvl w:val="0"/>
          <w:numId w:val="5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_________ задача не може да бъде решена от 90% от хората.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56" type="#_x0000_t75" style="width:1in;height:18pt" o:ole="">
            <v:imagedata r:id="rId31" o:title=""/>
          </v:shape>
          <w:control r:id="rId60" w:name="DefaultOcxName43" w:shapeid="_x0000_i1256"/>
        </w:object>
      </w:r>
    </w:p>
    <w:p w:rsidR="00A56264" w:rsidRPr="00A56264" w:rsidRDefault="00A56264" w:rsidP="00A56264">
      <w:p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Поставете липсващата част </w:t>
      </w:r>
    </w:p>
    <w:p w:rsidR="00A56264" w:rsidRPr="00A56264" w:rsidRDefault="00A56264" w:rsidP="00A56264">
      <w:pPr>
        <w:numPr>
          <w:ilvl w:val="0"/>
          <w:numId w:val="5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В _________ сутрин летях за Лондон и чаках да предам багажа си.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59" type="#_x0000_t75" style="width:1in;height:18pt" o:ole="">
            <v:imagedata r:id="rId31" o:title=""/>
          </v:shape>
          <w:control r:id="rId61" w:name="DefaultOcxName44" w:shapeid="_x0000_i1259"/>
        </w:object>
      </w:r>
    </w:p>
    <w:p w:rsidR="00A56264" w:rsidRPr="00A56264" w:rsidRDefault="00A56264" w:rsidP="00A56264">
      <w:p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Поставете липсващата част </w:t>
      </w:r>
    </w:p>
    <w:p w:rsidR="00A56264" w:rsidRPr="00A56264" w:rsidRDefault="00A56264" w:rsidP="00A56264">
      <w:pPr>
        <w:numPr>
          <w:ilvl w:val="0"/>
          <w:numId w:val="5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Никога не бях виждала _________ много жени в народни носии.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62" type="#_x0000_t75" style="width:1in;height:18pt" o:ole="">
            <v:imagedata r:id="rId31" o:title=""/>
          </v:shape>
          <w:control r:id="rId62" w:name="DefaultOcxName45" w:shapeid="_x0000_i1262"/>
        </w:object>
      </w:r>
    </w:p>
    <w:p w:rsidR="00A56264" w:rsidRPr="00A56264" w:rsidRDefault="00A56264" w:rsidP="00A56264">
      <w:p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Поставете липсващата част </w:t>
      </w:r>
    </w:p>
    <w:p w:rsidR="00A56264" w:rsidRPr="00A56264" w:rsidRDefault="00A56264" w:rsidP="00A56264">
      <w:pPr>
        <w:numPr>
          <w:ilvl w:val="0"/>
          <w:numId w:val="5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_________ смешна история не бях чувал никога досега.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65" type="#_x0000_t75" style="width:1in;height:18pt" o:ole="">
            <v:imagedata r:id="rId31" o:title=""/>
          </v:shape>
          <w:control r:id="rId63" w:name="DefaultOcxName46" w:shapeid="_x0000_i1265"/>
        </w:object>
      </w:r>
    </w:p>
    <w:p w:rsidR="00A56264" w:rsidRPr="00A56264" w:rsidRDefault="00A56264" w:rsidP="00A56264">
      <w:p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Поставете липсващата част </w:t>
      </w:r>
    </w:p>
    <w:p w:rsidR="00A56264" w:rsidRPr="00A56264" w:rsidRDefault="00A56264" w:rsidP="00A56264">
      <w:pPr>
        <w:numPr>
          <w:ilvl w:val="0"/>
          <w:numId w:val="6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онази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68" type="#_x0000_t75" style="width:1in;height:18pt" o:ole="">
            <v:imagedata r:id="rId64" o:title=""/>
          </v:shape>
          <w:control r:id="rId65" w:name="DefaultOcxName47" w:shapeid="_x0000_i1268"/>
        </w:object>
      </w:r>
    </w:p>
    <w:p w:rsidR="00A56264" w:rsidRPr="00A56264" w:rsidRDefault="00A56264" w:rsidP="00A56264">
      <w:pPr>
        <w:numPr>
          <w:ilvl w:val="0"/>
          <w:numId w:val="6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толкова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71" type="#_x0000_t75" style="width:1in;height:18pt" o:ole="">
            <v:imagedata r:id="rId66" o:title=""/>
          </v:shape>
          <w:control r:id="rId67" w:name="DefaultOcxName48" w:shapeid="_x0000_i1271"/>
        </w:object>
      </w:r>
    </w:p>
    <w:p w:rsidR="00A56264" w:rsidRPr="00A56264" w:rsidRDefault="00A56264" w:rsidP="00A56264">
      <w:pPr>
        <w:numPr>
          <w:ilvl w:val="0"/>
          <w:numId w:val="6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тази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74" type="#_x0000_t75" style="width:1in;height:18pt" o:ole="">
            <v:imagedata r:id="rId68" o:title=""/>
          </v:shape>
          <w:control r:id="rId69" w:name="DefaultOcxName49" w:shapeid="_x0000_i1274"/>
        </w:object>
      </w:r>
    </w:p>
    <w:p w:rsidR="00A56264" w:rsidRPr="00A56264" w:rsidRDefault="00A56264" w:rsidP="00A56264">
      <w:pPr>
        <w:numPr>
          <w:ilvl w:val="0"/>
          <w:numId w:val="6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такава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77" type="#_x0000_t75" style="width:1in;height:18pt" o:ole="">
            <v:imagedata r:id="rId70" o:title=""/>
          </v:shape>
          <w:control r:id="rId71" w:name="DefaultOcxName50" w:shapeid="_x0000_i1277"/>
        </w:object>
      </w:r>
    </w:p>
    <w:p w:rsidR="00A56264" w:rsidRPr="00A56264" w:rsidRDefault="00A56264" w:rsidP="00A56264">
      <w:pPr>
        <w:spacing w:before="150" w:after="150" w:line="600" w:lineRule="atLeast"/>
        <w:outlineLvl w:val="2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 xml:space="preserve">Колко показателни местоимения има в текста?                                                              </w:t>
      </w:r>
      <w:r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 xml:space="preserve">                                                                 </w:t>
      </w:r>
      <w:r w:rsidRPr="00A56264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en-GB"/>
        </w:rPr>
        <w:t>.и че ще е харно да оставя веч</w:t>
      </w:r>
      <w:r w:rsidRPr="00A56264"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 xml:space="preserve">                         </w:t>
      </w:r>
      <w:r w:rsidRPr="00A56264"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 xml:space="preserve">  </w:t>
      </w:r>
      <w:r w:rsidRPr="00A56264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en-GB"/>
        </w:rPr>
        <w:t>таз ограда тиха от света далеч,</w:t>
      </w: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                         </w:t>
      </w: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 </w:t>
      </w:r>
      <w:r w:rsidRPr="00A56264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en-GB"/>
        </w:rPr>
        <w:t>и да кажа тайно две-три думи нови</w:t>
      </w: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 </w:t>
      </w:r>
      <w:r w:rsidRPr="00A56264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en-GB"/>
        </w:rPr>
        <w:t xml:space="preserve">на онез,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en-GB"/>
        </w:rPr>
        <w:t xml:space="preserve">                            </w:t>
      </w:r>
      <w:r w:rsidRPr="00A56264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en-GB"/>
        </w:rPr>
        <w:t xml:space="preserve"> що влачат тежките окови. </w:t>
      </w:r>
    </w:p>
    <w:p w:rsidR="00A56264" w:rsidRPr="00A56264" w:rsidRDefault="00A56264" w:rsidP="00A56264">
      <w:pPr>
        <w:spacing w:before="100" w:beforeAutospacing="1" w:after="100" w:afterAutospacing="1" w:line="300" w:lineRule="atLeast"/>
        <w:ind w:left="375"/>
        <w:outlineLvl w:val="2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en-GB"/>
        </w:rPr>
        <w:lastRenderedPageBreak/>
        <w:t>(Иван Вазов)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80" type="#_x0000_t75" style="width:20.25pt;height:18pt" o:ole="">
            <v:imagedata r:id="rId12" o:title=""/>
          </v:shape>
          <w:control r:id="rId72" w:name="DefaultOcxName51" w:shapeid="_x0000_i1280"/>
        </w:objec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83" type="#_x0000_t75" style="width:20.25pt;height:18pt" o:ole="">
            <v:imagedata r:id="rId14" o:title=""/>
          </v:shape>
          <w:control r:id="rId73" w:name="DefaultOcxName52" w:shapeid="_x0000_i1283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няма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86" type="#_x0000_t75" style="width:20.25pt;height:18pt" o:ole="">
            <v:imagedata r:id="rId14" o:title=""/>
          </v:shape>
          <w:control r:id="rId74" w:name="DefaultOcxName53" w:shapeid="_x0000_i1286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три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89" type="#_x0000_t75" style="width:20.25pt;height:18pt" o:ole="">
            <v:imagedata r:id="rId14" o:title=""/>
          </v:shape>
          <w:control r:id="rId75" w:name="DefaultOcxName54" w:shapeid="_x0000_i1289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едно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92" type="#_x0000_t75" style="width:20.25pt;height:18pt" o:ole="">
            <v:imagedata r:id="rId14" o:title=""/>
          </v:shape>
          <w:control r:id="rId76" w:name="DefaultOcxName55" w:shapeid="_x0000_i1292"/>
        </w:object>
      </w:r>
    </w:p>
    <w:p w:rsidR="00A56264" w:rsidRPr="00A56264" w:rsidRDefault="00A56264" w:rsidP="00A56264">
      <w:pPr>
        <w:spacing w:after="75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две</w:t>
      </w:r>
    </w:p>
    <w:p w:rsidR="00A56264" w:rsidRPr="00A56264" w:rsidRDefault="00A56264" w:rsidP="00A56264">
      <w:pPr>
        <w:spacing w:before="150" w:after="150" w:line="600" w:lineRule="atLeast"/>
        <w:outlineLvl w:val="2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>Това са цитати от известни български автори. Кои показателни местоимения са пропуснати? Свържи правилно.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</w:p>
    <w:p w:rsidR="00A56264" w:rsidRPr="00A56264" w:rsidRDefault="00A56264" w:rsidP="00A56264">
      <w:pPr>
        <w:numPr>
          <w:ilvl w:val="0"/>
          <w:numId w:val="7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Не се гаси ______, що не гасне!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95" type="#_x0000_t75" style="width:1in;height:18pt" o:ole="">
            <v:imagedata r:id="rId31" o:title=""/>
          </v:shape>
          <w:control r:id="rId77" w:name="DefaultOcxName56" w:shapeid="_x0000_i1295"/>
        </w:object>
      </w:r>
    </w:p>
    <w:p w:rsidR="00A56264" w:rsidRPr="00A56264" w:rsidRDefault="00A56264" w:rsidP="00A56264">
      <w:p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Поставете липсващата част </w:t>
      </w:r>
    </w:p>
    <w:p w:rsidR="00A56264" w:rsidRPr="00A56264" w:rsidRDefault="00A56264" w:rsidP="00A56264">
      <w:pPr>
        <w:numPr>
          <w:ilvl w:val="0"/>
          <w:numId w:val="7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______, който падне в бой за свобода, той не умира.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298" type="#_x0000_t75" style="width:1in;height:18pt" o:ole="">
            <v:imagedata r:id="rId31" o:title=""/>
          </v:shape>
          <w:control r:id="rId78" w:name="DefaultOcxName57" w:shapeid="_x0000_i1298"/>
        </w:object>
      </w:r>
    </w:p>
    <w:p w:rsidR="00A56264" w:rsidRPr="00A56264" w:rsidRDefault="00A56264" w:rsidP="00A56264">
      <w:p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Поставете липсващата част </w:t>
      </w:r>
    </w:p>
    <w:p w:rsidR="00A56264" w:rsidRPr="00A56264" w:rsidRDefault="00A56264" w:rsidP="00A56264">
      <w:pPr>
        <w:numPr>
          <w:ilvl w:val="0"/>
          <w:numId w:val="7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Обичам ______ земя голяма, тъй както си обичам мама.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301" type="#_x0000_t75" style="width:1in;height:18pt" o:ole="">
            <v:imagedata r:id="rId31" o:title=""/>
          </v:shape>
          <w:control r:id="rId79" w:name="DefaultOcxName58" w:shapeid="_x0000_i1301"/>
        </w:object>
      </w:r>
    </w:p>
    <w:p w:rsidR="00A56264" w:rsidRPr="00A56264" w:rsidRDefault="00A56264" w:rsidP="00A56264">
      <w:p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Поставете липсващата част </w:t>
      </w:r>
    </w:p>
    <w:p w:rsidR="00A56264" w:rsidRPr="00A56264" w:rsidRDefault="00A56264" w:rsidP="00A56264">
      <w:pPr>
        <w:numPr>
          <w:ilvl w:val="0"/>
          <w:numId w:val="7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Като ______ вечерница в небето, една бе в село Ралица девойка.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304" type="#_x0000_t75" style="width:1in;height:18pt" o:ole="">
            <v:imagedata r:id="rId31" o:title=""/>
          </v:shape>
          <w:control r:id="rId80" w:name="DefaultOcxName59" w:shapeid="_x0000_i1304"/>
        </w:object>
      </w:r>
    </w:p>
    <w:p w:rsidR="00A56264" w:rsidRPr="00A56264" w:rsidRDefault="00A56264" w:rsidP="00A56264">
      <w:p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Поставете липсващата част </w:t>
      </w:r>
    </w:p>
    <w:p w:rsidR="00A56264" w:rsidRPr="00A56264" w:rsidRDefault="00A56264" w:rsidP="00A56264">
      <w:pPr>
        <w:numPr>
          <w:ilvl w:val="0"/>
          <w:numId w:val="8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таз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307" type="#_x0000_t75" style="width:1in;height:18pt" o:ole="">
            <v:imagedata r:id="rId81" o:title=""/>
          </v:shape>
          <w:control r:id="rId82" w:name="DefaultOcxName60" w:shapeid="_x0000_i1307"/>
        </w:object>
      </w:r>
    </w:p>
    <w:p w:rsidR="00A56264" w:rsidRPr="00A56264" w:rsidRDefault="00A56264" w:rsidP="00A56264">
      <w:pPr>
        <w:numPr>
          <w:ilvl w:val="0"/>
          <w:numId w:val="8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тоз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310" type="#_x0000_t75" style="width:1in;height:18pt" o:ole="">
            <v:imagedata r:id="rId83" o:title=""/>
          </v:shape>
          <w:control r:id="rId84" w:name="DefaultOcxName61" w:shapeid="_x0000_i1310"/>
        </w:object>
      </w:r>
    </w:p>
    <w:p w:rsidR="00A56264" w:rsidRPr="00A56264" w:rsidRDefault="00A56264" w:rsidP="00A56264">
      <w:pPr>
        <w:numPr>
          <w:ilvl w:val="0"/>
          <w:numId w:val="8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оназ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313" type="#_x0000_t75" style="width:1in;height:18pt" o:ole="">
            <v:imagedata r:id="rId85" o:title=""/>
          </v:shape>
          <w:control r:id="rId86" w:name="DefaultOcxName62" w:shapeid="_x0000_i1313"/>
        </w:object>
      </w:r>
    </w:p>
    <w:p w:rsidR="00A56264" w:rsidRPr="00A56264" w:rsidRDefault="00A56264" w:rsidP="00A56264">
      <w:pPr>
        <w:numPr>
          <w:ilvl w:val="0"/>
          <w:numId w:val="8"/>
        </w:numPr>
        <w:pBdr>
          <w:top w:val="dashed" w:sz="2" w:space="0" w:color="FF0000"/>
          <w:left w:val="dashed" w:sz="2" w:space="0" w:color="FF0000"/>
          <w:bottom w:val="dashed" w:sz="2" w:space="0" w:color="FF0000"/>
          <w:right w:val="dashed" w:sz="2" w:space="0" w:color="FF0000"/>
        </w:pBdr>
        <w:spacing w:after="75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туй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316" type="#_x0000_t75" style="width:1in;height:18pt" o:ole="">
            <v:imagedata r:id="rId87" o:title=""/>
          </v:shape>
          <w:control r:id="rId88" w:name="DefaultOcxName63" w:shapeid="_x0000_i1316"/>
        </w:object>
      </w:r>
    </w:p>
    <w:p w:rsidR="00A56264" w:rsidRPr="00A56264" w:rsidRDefault="00A56264" w:rsidP="00A56264">
      <w:pPr>
        <w:spacing w:before="150" w:after="150" w:line="600" w:lineRule="atLeast"/>
        <w:outlineLvl w:val="2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</w:p>
    <w:p w:rsidR="00A56264" w:rsidRPr="00A56264" w:rsidRDefault="00A56264" w:rsidP="00A56264">
      <w:pPr>
        <w:spacing w:before="150" w:after="150" w:line="600" w:lineRule="atLeast"/>
        <w:outlineLvl w:val="2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>Избери правилната от двете форми на показателното местоимение и я запиши в празното поле.</w:t>
      </w:r>
    </w:p>
    <w:p w:rsidR="00A56264" w:rsidRPr="00A56264" w:rsidRDefault="00A56264" w:rsidP="00A56264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Такъва/такава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319" type="#_x0000_t75" style="width:1in;height:18pt" o:ole="">
            <v:imagedata r:id="rId31" o:title=""/>
          </v:shape>
          <w:control r:id="rId89" w:name="DefaultOcxName64" w:shapeid="_x0000_i1319"/>
        </w:object>
      </w: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работа не е по вкуса ми.</w:t>
      </w:r>
    </w:p>
    <w:p w:rsidR="00A56264" w:rsidRPr="00A56264" w:rsidRDefault="00A56264" w:rsidP="00A56264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Онази/онъзи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322" type="#_x0000_t75" style="width:1in;height:18pt" o:ole="">
            <v:imagedata r:id="rId31" o:title=""/>
          </v:shape>
          <w:control r:id="rId90" w:name="DefaultOcxName65" w:shapeid="_x0000_i1322"/>
        </w:object>
      </w: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година беше най-успешната в живота ми.</w:t>
      </w:r>
    </w:p>
    <w:p w:rsidR="00A56264" w:rsidRPr="00A56264" w:rsidRDefault="00A56264" w:rsidP="00A56264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Да дадем на тъзи/тази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325" type="#_x0000_t75" style="width:1in;height:18pt" o:ole="">
            <v:imagedata r:id="rId31" o:title=""/>
          </v:shape>
          <w:control r:id="rId91" w:name="DefaultOcxName66" w:shapeid="_x0000_i1325"/>
        </w:object>
      </w: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жена шанс за нов живот.</w:t>
      </w:r>
    </w:p>
    <w:p w:rsidR="00A56264" w:rsidRPr="00A56264" w:rsidRDefault="00A56264" w:rsidP="00A56264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Тоа/този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328" type="#_x0000_t75" style="width:1in;height:18pt" o:ole="">
            <v:imagedata r:id="rId31" o:title=""/>
          </v:shape>
          <w:control r:id="rId92" w:name="DefaultOcxName67" w:shapeid="_x0000_i1328"/>
        </w:object>
      </w: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момент от филма ми е най-любим.</w:t>
      </w:r>
    </w:p>
    <w:p w:rsidR="00A56264" w:rsidRPr="00A56264" w:rsidRDefault="00A56264" w:rsidP="00A56264">
      <w:pPr>
        <w:spacing w:before="150" w:after="150" w:line="600" w:lineRule="atLeast"/>
        <w:outlineLvl w:val="2"/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b/>
          <w:color w:val="333333"/>
          <w:sz w:val="20"/>
          <w:szCs w:val="20"/>
          <w:lang w:eastAsia="en-GB"/>
        </w:rPr>
        <w:t>Попълни пропуснатите местоимения в изреченията</w:t>
      </w:r>
      <w:r w:rsidRPr="00A56264">
        <w:rPr>
          <w:rFonts w:ascii="Times New Roman" w:eastAsia="Times New Roman" w:hAnsi="Times New Roman"/>
          <w:b/>
          <w:i/>
          <w:iCs/>
          <w:color w:val="333333"/>
          <w:sz w:val="20"/>
          <w:szCs w:val="20"/>
          <w:lang w:eastAsia="en-GB"/>
        </w:rPr>
        <w:t xml:space="preserve"> - онзи, онази, онова, толкова, тези.  </w:t>
      </w:r>
    </w:p>
    <w:p w:rsidR="00A56264" w:rsidRPr="00A56264" w:rsidRDefault="00A56264" w:rsidP="00A56264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Ей, воденичарю, накъде отиде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331" type="#_x0000_t75" style="width:1in;height:18pt" o:ole="">
            <v:imagedata r:id="rId31" o:title=""/>
          </v:shape>
          <w:control r:id="rId93" w:name="DefaultOcxName68" w:shapeid="_x0000_i1331"/>
        </w:object>
      </w: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човек, който преди малко мина оттук?</w:t>
      </w:r>
    </w:p>
    <w:p w:rsidR="00A56264" w:rsidRPr="00A56264" w:rsidRDefault="00A56264" w:rsidP="00A56264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334" type="#_x0000_t75" style="width:1in;height:18pt" o:ole="">
            <v:imagedata r:id="rId31" o:title=""/>
          </v:shape>
          <w:control r:id="rId94" w:name="DefaultOcxName69" w:shapeid="_x0000_i1334"/>
        </w:object>
      </w: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храни, които съдържат много Е-та, са вредни за здравето.</w:t>
      </w:r>
    </w:p>
    <w:p w:rsidR="00A56264" w:rsidRPr="00A56264" w:rsidRDefault="00A56264" w:rsidP="00A56264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По онова време колите по пътищата ни не бяха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337" type="#_x0000_t75" style="width:1in;height:18pt" o:ole="">
            <v:imagedata r:id="rId31" o:title=""/>
          </v:shape>
          <w:control r:id="rId95" w:name="DefaultOcxName70" w:shapeid="_x0000_i1337"/>
        </w:object>
      </w: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бързи и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340" type="#_x0000_t75" style="width:1in;height:18pt" o:ole="">
            <v:imagedata r:id="rId31" o:title=""/>
          </v:shape>
          <w:control r:id="rId96" w:name="DefaultOcxName71" w:shapeid="_x0000_i1340"/>
        </w:object>
      </w: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много.</w:t>
      </w:r>
    </w:p>
    <w:p w:rsidR="00A56264" w:rsidRPr="00A56264" w:rsidRDefault="00A56264" w:rsidP="00A56264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 xml:space="preserve">Камъкът падна от небето през същата </w: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343" type="#_x0000_t75" style="width:1in;height:18pt" o:ole="">
            <v:imagedata r:id="rId31" o:title=""/>
          </v:shape>
          <w:control r:id="rId97" w:name="DefaultOcxName72" w:shapeid="_x0000_i1343"/>
        </w:object>
      </w:r>
      <w:r w:rsidRPr="00A56264">
        <w:rPr>
          <w:rFonts w:ascii="Times New Roman" w:eastAsia="Times New Roman" w:hAnsi="Times New Roman"/>
          <w:color w:val="333333"/>
          <w:sz w:val="20"/>
          <w:szCs w:val="20"/>
          <w:lang w:eastAsia="en-GB"/>
        </w:rPr>
        <w:t>година, когато ковачът ми изкова меча.</w:t>
      </w:r>
    </w:p>
    <w:p w:rsidR="00A56264" w:rsidRPr="00A56264" w:rsidRDefault="00A56264" w:rsidP="00A56264">
      <w:pPr>
        <w:spacing w:after="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en-GB"/>
        </w:rPr>
      </w:pP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346" type="#_x0000_t75" style="width:1in;height:18pt" o:ole="">
            <v:imagedata r:id="rId98" o:title=""/>
          </v:shape>
          <w:control r:id="rId99" w:name="DefaultOcxName73" w:shapeid="_x0000_i1346"/>
        </w:object>
      </w:r>
      <w:r w:rsidRPr="00A56264">
        <w:rPr>
          <w:rFonts w:ascii="Times New Roman" w:eastAsia="Times New Roman" w:hAnsi="Times New Roman"/>
          <w:color w:val="333333"/>
          <w:sz w:val="20"/>
          <w:szCs w:val="20"/>
        </w:rPr>
        <w:object w:dxaOrig="225" w:dyaOrig="225">
          <v:shape id="_x0000_i1349" type="#_x0000_t75" style="width:1in;height:18pt" o:ole="">
            <v:imagedata r:id="rId100" o:title=""/>
          </v:shape>
          <w:control r:id="rId101" w:name="DefaultOcxName74" w:shapeid="_x0000_i1349"/>
        </w:object>
      </w:r>
    </w:p>
    <w:p w:rsidR="007C2970" w:rsidRDefault="007C2970" w:rsidP="00A56264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7C2970" w:rsidRDefault="007C2970" w:rsidP="007C2970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C80EFA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ота по Литература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 6  клас – 14</w:t>
      </w:r>
      <w:r w:rsidRPr="00C80EF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7C2970" w:rsidRDefault="007C2970" w:rsidP="007C2970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7C2970" w:rsidRDefault="007C2970" w:rsidP="007C2970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 w:rsidRPr="007C2970">
        <w:rPr>
          <w:rFonts w:ascii="Times New Roman" w:eastAsiaTheme="minorHAnsi" w:hAnsi="Times New Roman"/>
          <w:sz w:val="28"/>
          <w:szCs w:val="28"/>
        </w:rPr>
        <w:t>Направете колаж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C2970">
        <w:rPr>
          <w:rFonts w:ascii="Times New Roman" w:eastAsiaTheme="minorHAnsi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нарисувайте картините, които си представяте, когато четете стихотворението) на  „Отечество любезно“ -стр.22 от учебника по литература.</w:t>
      </w:r>
    </w:p>
    <w:p w:rsidR="007C2970" w:rsidRDefault="007C2970" w:rsidP="007C2970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7C2970" w:rsidRPr="007C2970" w:rsidRDefault="007C2970" w:rsidP="007C2970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желание –Научете наизуст първите 2 куплета</w:t>
      </w:r>
      <w:bookmarkStart w:id="0" w:name="_GoBack"/>
      <w:bookmarkEnd w:id="0"/>
    </w:p>
    <w:p w:rsidR="007C2970" w:rsidRDefault="007C2970" w:rsidP="00A56264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7C2970" w:rsidRDefault="007C2970" w:rsidP="00A56264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A56264" w:rsidRDefault="00A56264" w:rsidP="00A56264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C80EFA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ота по История и цивилизация– 6  клас – 14</w:t>
      </w:r>
      <w:r w:rsidRPr="00C80EF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A56264" w:rsidRDefault="00A56264" w:rsidP="00A56264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A56264" w:rsidRPr="00256341" w:rsidRDefault="00A56264" w:rsidP="00A56264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!!!! </w:t>
      </w:r>
      <w:r w:rsidRPr="00A56264">
        <w:rPr>
          <w:rFonts w:ascii="Times New Roman" w:eastAsiaTheme="minorHAnsi" w:hAnsi="Times New Roman"/>
          <w:color w:val="FF0000"/>
          <w:sz w:val="28"/>
          <w:szCs w:val="28"/>
        </w:rPr>
        <w:t xml:space="preserve">Направете </w:t>
      </w:r>
      <w:r w:rsidRPr="00A56264">
        <w:rPr>
          <w:rFonts w:ascii="Times New Roman" w:eastAsiaTheme="minorHAnsi" w:hAnsi="Times New Roman"/>
          <w:color w:val="FF0000"/>
          <w:sz w:val="28"/>
          <w:szCs w:val="28"/>
          <w:lang w:val="en-GB"/>
        </w:rPr>
        <w:t xml:space="preserve">PPT </w:t>
      </w:r>
      <w:r w:rsidRPr="00A56264">
        <w:rPr>
          <w:rFonts w:ascii="Times New Roman" w:eastAsiaTheme="minorHAnsi" w:hAnsi="Times New Roman"/>
          <w:color w:val="FF0000"/>
          <w:sz w:val="28"/>
          <w:szCs w:val="28"/>
        </w:rPr>
        <w:t>по избор за Васил Левски или Христо Ботев с не по-малко от 10 слайда</w:t>
      </w:r>
      <w:r>
        <w:rPr>
          <w:rFonts w:ascii="Times New Roman" w:eastAsiaTheme="minorHAnsi" w:hAnsi="Times New Roman"/>
          <w:sz w:val="28"/>
          <w:szCs w:val="28"/>
        </w:rPr>
        <w:t>( за учениците , които не са представили презентация)</w:t>
      </w:r>
    </w:p>
    <w:p w:rsidR="00A56264" w:rsidRDefault="00A56264" w:rsidP="00A56264">
      <w:pPr>
        <w:pStyle w:val="ListParagraph"/>
        <w:ind w:left="0"/>
        <w:jc w:val="center"/>
      </w:pPr>
      <w:r>
        <w:t xml:space="preserve">                  </w:t>
      </w:r>
    </w:p>
    <w:p w:rsidR="00A56264" w:rsidRPr="00A56264" w:rsidRDefault="00A56264" w:rsidP="00A56264">
      <w:pPr>
        <w:pStyle w:val="ListParagraph"/>
        <w:ind w:left="0"/>
        <w:jc w:val="center"/>
        <w:rPr>
          <w:rFonts w:ascii="Times New Roman" w:eastAsiaTheme="minorHAnsi" w:hAnsi="Times New Roman"/>
          <w:color w:val="00B050"/>
          <w:sz w:val="28"/>
          <w:szCs w:val="28"/>
          <w:u w:val="single"/>
        </w:rPr>
      </w:pPr>
      <w:r w:rsidRPr="00A56264">
        <w:rPr>
          <w:rFonts w:ascii="Times New Roman" w:hAnsi="Times New Roman"/>
          <w:color w:val="00B050"/>
        </w:rPr>
        <w:t xml:space="preserve"> </w:t>
      </w:r>
      <w:r w:rsidRPr="00A56264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Домашна работа по </w:t>
      </w:r>
      <w:r w:rsidRPr="00A56264">
        <w:rPr>
          <w:rFonts w:ascii="Times New Roman" w:eastAsiaTheme="minorHAnsi" w:hAnsi="Times New Roman"/>
          <w:color w:val="00B050"/>
          <w:sz w:val="28"/>
          <w:szCs w:val="28"/>
          <w:u w:val="single"/>
        </w:rPr>
        <w:t>География и икономика – 6  клас – 14  седмица</w:t>
      </w:r>
    </w:p>
    <w:p w:rsidR="00A56264" w:rsidRDefault="00A56264" w:rsidP="00A56264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A56264">
        <w:rPr>
          <w:rFonts w:ascii="Times New Roman" w:hAnsi="Times New Roman"/>
          <w:b/>
          <w:color w:val="00B050"/>
          <w:sz w:val="32"/>
          <w:szCs w:val="32"/>
        </w:rPr>
        <w:t>Изменение на климата</w:t>
      </w:r>
    </w:p>
    <w:p w:rsidR="00A56264" w:rsidRPr="00254921" w:rsidRDefault="00A56264" w:rsidP="00254921">
      <w:pPr>
        <w:tabs>
          <w:tab w:val="left" w:pos="855"/>
        </w:tabs>
        <w:rPr>
          <w:rFonts w:ascii="Times New Roman" w:hAnsi="Times New Roman"/>
          <w:b/>
          <w:color w:val="00B050"/>
          <w:sz w:val="32"/>
          <w:szCs w:val="32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ab/>
      </w:r>
      <w:r w:rsidRPr="00A56264">
        <w:rPr>
          <w:rFonts w:ascii="Times New Roman" w:hAnsi="Times New Roman"/>
          <w:b/>
          <w:noProof/>
          <w:color w:val="00B050"/>
          <w:sz w:val="32"/>
          <w:szCs w:val="32"/>
          <w:lang w:val="en-GB" w:eastAsia="en-GB"/>
        </w:rPr>
        <w:drawing>
          <wp:inline distT="0" distB="0" distL="0" distR="0" wp14:anchorId="4C049B1E" wp14:editId="3CA185B5">
            <wp:extent cx="2905125" cy="2178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2978214" cy="223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BF6">
        <w:rPr>
          <w:rFonts w:ascii="Times New Roman" w:hAnsi="Times New Roman"/>
          <w:b/>
          <w:color w:val="00B050"/>
          <w:sz w:val="32"/>
          <w:szCs w:val="32"/>
        </w:rPr>
        <w:t xml:space="preserve">    </w:t>
      </w:r>
      <w:r w:rsidR="00831BF6" w:rsidRPr="00831BF6">
        <w:rPr>
          <w:rFonts w:ascii="Times New Roman" w:hAnsi="Times New Roman"/>
          <w:b/>
          <w:noProof/>
          <w:color w:val="00B050"/>
          <w:sz w:val="32"/>
          <w:szCs w:val="32"/>
          <w:lang w:val="en-GB" w:eastAsia="en-GB"/>
        </w:rPr>
        <w:drawing>
          <wp:inline distT="0" distB="0" distL="0" distR="0" wp14:anchorId="4FD5A367" wp14:editId="2A92494F">
            <wp:extent cx="2876550" cy="21574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2880184" cy="216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64" w:rsidRPr="003B2756" w:rsidRDefault="00831BF6" w:rsidP="00A56264">
      <w:r>
        <w:t xml:space="preserve">      </w:t>
      </w:r>
      <w:r w:rsidR="00A56264">
        <w:t xml:space="preserve"> </w:t>
      </w:r>
      <w:r w:rsidR="00254921">
        <w:t xml:space="preserve">         </w:t>
      </w:r>
      <w:r w:rsidR="00A56264">
        <w:t xml:space="preserve"> </w:t>
      </w:r>
      <w:r w:rsidRPr="00831BF6">
        <w:rPr>
          <w:noProof/>
          <w:lang w:val="en-GB" w:eastAsia="en-GB"/>
        </w:rPr>
        <w:drawing>
          <wp:inline distT="0" distB="0" distL="0" distR="0" wp14:anchorId="674D7AB0" wp14:editId="2392B741">
            <wp:extent cx="2894965" cy="2171224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2972314" cy="222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921">
        <w:t xml:space="preserve">      </w:t>
      </w:r>
      <w:r w:rsidR="00254921" w:rsidRPr="00254921">
        <w:rPr>
          <w:noProof/>
          <w:lang w:val="en-GB" w:eastAsia="en-GB"/>
        </w:rPr>
        <w:drawing>
          <wp:inline distT="0" distB="0" distL="0" distR="0" wp14:anchorId="2E0B50FE" wp14:editId="3A8ECF9B">
            <wp:extent cx="2860038" cy="21450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2906707" cy="218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64" w:rsidRPr="00256341" w:rsidRDefault="00254921" w:rsidP="00A5626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theme="minorBidi"/>
          <w:color w:val="000000"/>
          <w:kern w:val="24"/>
          <w:sz w:val="32"/>
          <w:szCs w:val="32"/>
          <w:lang w:val="bg-BG"/>
        </w:rPr>
      </w:pPr>
      <w:r>
        <w:rPr>
          <w:rFonts w:ascii="Arial" w:hAnsi="Arial" w:cstheme="minorBidi"/>
          <w:color w:val="000000"/>
          <w:kern w:val="24"/>
          <w:sz w:val="32"/>
          <w:szCs w:val="32"/>
          <w:lang w:val="bg-BG"/>
        </w:rPr>
        <w:lastRenderedPageBreak/>
        <w:t xml:space="preserve">         </w:t>
      </w:r>
      <w:r w:rsidRPr="00254921">
        <w:rPr>
          <w:rFonts w:ascii="Arial" w:hAnsi="Arial" w:cstheme="minorBidi"/>
          <w:noProof/>
          <w:color w:val="000000"/>
          <w:kern w:val="24"/>
          <w:sz w:val="32"/>
          <w:szCs w:val="32"/>
        </w:rPr>
        <w:drawing>
          <wp:inline distT="0" distB="0" distL="0" distR="0" wp14:anchorId="53336D9F" wp14:editId="0A204F8A">
            <wp:extent cx="2907453" cy="218059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2950517" cy="221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theme="minorBidi"/>
          <w:color w:val="000000"/>
          <w:kern w:val="24"/>
          <w:sz w:val="32"/>
          <w:szCs w:val="32"/>
          <w:lang w:val="bg-BG"/>
        </w:rPr>
        <w:t xml:space="preserve">    </w:t>
      </w:r>
      <w:r w:rsidRPr="00254921">
        <w:rPr>
          <w:rFonts w:ascii="Arial" w:hAnsi="Arial" w:cstheme="minorBidi"/>
          <w:noProof/>
          <w:color w:val="000000"/>
          <w:kern w:val="24"/>
          <w:sz w:val="32"/>
          <w:szCs w:val="32"/>
        </w:rPr>
        <w:drawing>
          <wp:inline distT="0" distB="0" distL="0" distR="0" wp14:anchorId="3B9B8FCA" wp14:editId="369CEB8E">
            <wp:extent cx="2869565" cy="2152175"/>
            <wp:effectExtent l="0" t="0" r="698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2892760" cy="216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64" w:rsidRDefault="00A56264" w:rsidP="00A56264">
      <w:r>
        <w:t xml:space="preserve">    </w:t>
      </w:r>
    </w:p>
    <w:p w:rsidR="00254921" w:rsidRDefault="00A56264" w:rsidP="00A56264">
      <w:r>
        <w:t xml:space="preserve"> </w:t>
      </w:r>
    </w:p>
    <w:p w:rsidR="00254921" w:rsidRDefault="00254921" w:rsidP="00A56264"/>
    <w:p w:rsidR="00254921" w:rsidRDefault="00254921" w:rsidP="00A56264"/>
    <w:p w:rsidR="00254921" w:rsidRDefault="00254921" w:rsidP="00A56264"/>
    <w:p w:rsidR="00254921" w:rsidRDefault="00254921" w:rsidP="00A56264"/>
    <w:p w:rsidR="00A56264" w:rsidRDefault="00A56264" w:rsidP="00A56264">
      <w:r>
        <w:t xml:space="preserve">  </w:t>
      </w:r>
      <w:r w:rsidR="00254921" w:rsidRPr="00254921">
        <w:rPr>
          <w:noProof/>
          <w:lang w:val="en-GB" w:eastAsia="en-GB"/>
        </w:rPr>
        <w:drawing>
          <wp:inline distT="0" distB="0" distL="0" distR="0" wp14:anchorId="153F6BE7" wp14:editId="56CBE7FC">
            <wp:extent cx="4698997" cy="352425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4806367" cy="36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64" w:rsidRDefault="00A56264" w:rsidP="00A56264"/>
    <w:p w:rsidR="00A56264" w:rsidRPr="00C80EFA" w:rsidRDefault="00A56264" w:rsidP="00A56264">
      <w:pPr>
        <w:rPr>
          <w:rFonts w:ascii="Times New Roman" w:eastAsiaTheme="minorHAnsi" w:hAnsi="Times New Roman"/>
          <w:b/>
          <w:color w:val="002060"/>
          <w:sz w:val="28"/>
          <w:szCs w:val="28"/>
        </w:rPr>
      </w:pPr>
    </w:p>
    <w:p w:rsidR="00A56264" w:rsidRDefault="00A56264" w:rsidP="00A56264"/>
    <w:p w:rsidR="00D027D5" w:rsidRDefault="00D027D5"/>
    <w:sectPr w:rsidR="00D027D5" w:rsidSect="00A56264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71F"/>
      </v:shape>
    </w:pict>
  </w:numPicBullet>
  <w:abstractNum w:abstractNumId="0" w15:restartNumberingAfterBreak="0">
    <w:nsid w:val="062F6CC8"/>
    <w:multiLevelType w:val="multilevel"/>
    <w:tmpl w:val="03A4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C75DE"/>
    <w:multiLevelType w:val="multilevel"/>
    <w:tmpl w:val="2954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F6CDF"/>
    <w:multiLevelType w:val="hybridMultilevel"/>
    <w:tmpl w:val="5FC469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1A50"/>
    <w:multiLevelType w:val="multilevel"/>
    <w:tmpl w:val="68F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E685F"/>
    <w:multiLevelType w:val="multilevel"/>
    <w:tmpl w:val="AB8E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F4E4F"/>
    <w:multiLevelType w:val="multilevel"/>
    <w:tmpl w:val="034C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14FD3"/>
    <w:multiLevelType w:val="multilevel"/>
    <w:tmpl w:val="43DA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54C6F"/>
    <w:multiLevelType w:val="hybridMultilevel"/>
    <w:tmpl w:val="082A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B6F01"/>
    <w:multiLevelType w:val="multilevel"/>
    <w:tmpl w:val="85DA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D78E9"/>
    <w:multiLevelType w:val="multilevel"/>
    <w:tmpl w:val="C9C4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64"/>
    <w:rsid w:val="00254921"/>
    <w:rsid w:val="007C2970"/>
    <w:rsid w:val="00831BF6"/>
    <w:rsid w:val="00A56264"/>
    <w:rsid w:val="00D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  <w15:chartTrackingRefBased/>
  <w15:docId w15:val="{1FDA715B-A15E-4AB6-AC09-6C946B91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264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6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3.xml"/><Relationship Id="rId42" Type="http://schemas.openxmlformats.org/officeDocument/2006/relationships/image" Target="media/image12.wmf"/><Relationship Id="rId47" Type="http://schemas.openxmlformats.org/officeDocument/2006/relationships/control" Target="activeX/activeX32.xml"/><Relationship Id="rId63" Type="http://schemas.openxmlformats.org/officeDocument/2006/relationships/control" Target="activeX/activeX47.xml"/><Relationship Id="rId68" Type="http://schemas.openxmlformats.org/officeDocument/2006/relationships/image" Target="media/image16.wmf"/><Relationship Id="rId84" Type="http://schemas.openxmlformats.org/officeDocument/2006/relationships/control" Target="activeX/activeX62.xml"/><Relationship Id="rId89" Type="http://schemas.openxmlformats.org/officeDocument/2006/relationships/control" Target="activeX/activeX65.xml"/><Relationship Id="rId16" Type="http://schemas.openxmlformats.org/officeDocument/2006/relationships/control" Target="activeX/activeX8.xml"/><Relationship Id="rId107" Type="http://schemas.openxmlformats.org/officeDocument/2006/relationships/image" Target="media/image29.png"/><Relationship Id="rId11" Type="http://schemas.openxmlformats.org/officeDocument/2006/relationships/control" Target="activeX/activeX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53" Type="http://schemas.openxmlformats.org/officeDocument/2006/relationships/image" Target="media/image13.wmf"/><Relationship Id="rId58" Type="http://schemas.openxmlformats.org/officeDocument/2006/relationships/control" Target="activeX/activeX42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102" Type="http://schemas.openxmlformats.org/officeDocument/2006/relationships/image" Target="media/image24.png"/><Relationship Id="rId5" Type="http://schemas.openxmlformats.org/officeDocument/2006/relationships/image" Target="media/image2.wmf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64" Type="http://schemas.openxmlformats.org/officeDocument/2006/relationships/image" Target="media/image14.wmf"/><Relationship Id="rId69" Type="http://schemas.openxmlformats.org/officeDocument/2006/relationships/control" Target="activeX/activeX50.xml"/><Relationship Id="rId80" Type="http://schemas.openxmlformats.org/officeDocument/2006/relationships/control" Target="activeX/activeX60.xml"/><Relationship Id="rId85" Type="http://schemas.openxmlformats.org/officeDocument/2006/relationships/image" Target="media/image20.wmf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33" Type="http://schemas.openxmlformats.org/officeDocument/2006/relationships/control" Target="activeX/activeX22.xml"/><Relationship Id="rId38" Type="http://schemas.openxmlformats.org/officeDocument/2006/relationships/image" Target="media/image10.wmf"/><Relationship Id="rId59" Type="http://schemas.openxmlformats.org/officeDocument/2006/relationships/control" Target="activeX/activeX43.xml"/><Relationship Id="rId103" Type="http://schemas.openxmlformats.org/officeDocument/2006/relationships/image" Target="media/image25.png"/><Relationship Id="rId108" Type="http://schemas.openxmlformats.org/officeDocument/2006/relationships/image" Target="media/image30.png"/><Relationship Id="rId54" Type="http://schemas.openxmlformats.org/officeDocument/2006/relationships/control" Target="activeX/activeX38.xml"/><Relationship Id="rId70" Type="http://schemas.openxmlformats.org/officeDocument/2006/relationships/image" Target="media/image17.wmf"/><Relationship Id="rId75" Type="http://schemas.openxmlformats.org/officeDocument/2006/relationships/control" Target="activeX/activeX55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image" Target="media/image6.wmf"/><Relationship Id="rId28" Type="http://schemas.openxmlformats.org/officeDocument/2006/relationships/control" Target="activeX/activeX19.xml"/><Relationship Id="rId36" Type="http://schemas.openxmlformats.org/officeDocument/2006/relationships/image" Target="media/image9.wmf"/><Relationship Id="rId49" Type="http://schemas.openxmlformats.org/officeDocument/2006/relationships/control" Target="activeX/activeX34.xml"/><Relationship Id="rId57" Type="http://schemas.openxmlformats.org/officeDocument/2006/relationships/control" Target="activeX/activeX41.xml"/><Relationship Id="rId106" Type="http://schemas.openxmlformats.org/officeDocument/2006/relationships/image" Target="media/image28.png"/><Relationship Id="rId10" Type="http://schemas.openxmlformats.org/officeDocument/2006/relationships/image" Target="media/image3.wmf"/><Relationship Id="rId31" Type="http://schemas.openxmlformats.org/officeDocument/2006/relationships/image" Target="media/image8.wmf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4.xml"/><Relationship Id="rId65" Type="http://schemas.openxmlformats.org/officeDocument/2006/relationships/control" Target="activeX/activeX48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image" Target="media/image18.wmf"/><Relationship Id="rId86" Type="http://schemas.openxmlformats.org/officeDocument/2006/relationships/control" Target="activeX/activeX63.xml"/><Relationship Id="rId94" Type="http://schemas.openxmlformats.org/officeDocument/2006/relationships/control" Target="activeX/activeX70.xml"/><Relationship Id="rId99" Type="http://schemas.openxmlformats.org/officeDocument/2006/relationships/control" Target="activeX/activeX74.xml"/><Relationship Id="rId101" Type="http://schemas.openxmlformats.org/officeDocument/2006/relationships/control" Target="activeX/activeX7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9" Type="http://schemas.openxmlformats.org/officeDocument/2006/relationships/control" Target="activeX/activeX26.xml"/><Relationship Id="rId109" Type="http://schemas.openxmlformats.org/officeDocument/2006/relationships/fontTable" Target="fontTable.xml"/><Relationship Id="rId34" Type="http://schemas.openxmlformats.org/officeDocument/2006/relationships/control" Target="activeX/activeX23.xml"/><Relationship Id="rId50" Type="http://schemas.openxmlformats.org/officeDocument/2006/relationships/control" Target="activeX/activeX35.xml"/><Relationship Id="rId55" Type="http://schemas.openxmlformats.org/officeDocument/2006/relationships/control" Target="activeX/activeX39.xml"/><Relationship Id="rId76" Type="http://schemas.openxmlformats.org/officeDocument/2006/relationships/control" Target="activeX/activeX56.xml"/><Relationship Id="rId97" Type="http://schemas.openxmlformats.org/officeDocument/2006/relationships/control" Target="activeX/activeX73.xml"/><Relationship Id="rId104" Type="http://schemas.openxmlformats.org/officeDocument/2006/relationships/image" Target="media/image26.png"/><Relationship Id="rId7" Type="http://schemas.openxmlformats.org/officeDocument/2006/relationships/control" Target="activeX/activeX2.xml"/><Relationship Id="rId71" Type="http://schemas.openxmlformats.org/officeDocument/2006/relationships/control" Target="activeX/activeX51.xml"/><Relationship Id="rId92" Type="http://schemas.openxmlformats.org/officeDocument/2006/relationships/control" Target="activeX/activeX68.xml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4" Type="http://schemas.openxmlformats.org/officeDocument/2006/relationships/control" Target="activeX/activeX15.xml"/><Relationship Id="rId40" Type="http://schemas.openxmlformats.org/officeDocument/2006/relationships/image" Target="media/image11.wmf"/><Relationship Id="rId45" Type="http://schemas.openxmlformats.org/officeDocument/2006/relationships/control" Target="activeX/activeX30.xml"/><Relationship Id="rId66" Type="http://schemas.openxmlformats.org/officeDocument/2006/relationships/image" Target="media/image15.wmf"/><Relationship Id="rId87" Type="http://schemas.openxmlformats.org/officeDocument/2006/relationships/image" Target="media/image21.wmf"/><Relationship Id="rId110" Type="http://schemas.openxmlformats.org/officeDocument/2006/relationships/theme" Target="theme/theme1.xml"/><Relationship Id="rId61" Type="http://schemas.openxmlformats.org/officeDocument/2006/relationships/control" Target="activeX/activeX45.xml"/><Relationship Id="rId82" Type="http://schemas.openxmlformats.org/officeDocument/2006/relationships/control" Target="activeX/activeX61.xml"/><Relationship Id="rId19" Type="http://schemas.openxmlformats.org/officeDocument/2006/relationships/control" Target="activeX/activeX11.xml"/><Relationship Id="rId14" Type="http://schemas.openxmlformats.org/officeDocument/2006/relationships/image" Target="media/image5.wmf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56" Type="http://schemas.openxmlformats.org/officeDocument/2006/relationships/control" Target="activeX/activeX40.xml"/><Relationship Id="rId77" Type="http://schemas.openxmlformats.org/officeDocument/2006/relationships/control" Target="activeX/activeX57.xml"/><Relationship Id="rId100" Type="http://schemas.openxmlformats.org/officeDocument/2006/relationships/image" Target="media/image23.wmf"/><Relationship Id="rId105" Type="http://schemas.openxmlformats.org/officeDocument/2006/relationships/image" Target="media/image27.png"/><Relationship Id="rId8" Type="http://schemas.openxmlformats.org/officeDocument/2006/relationships/control" Target="activeX/activeX3.xml"/><Relationship Id="rId51" Type="http://schemas.openxmlformats.org/officeDocument/2006/relationships/control" Target="activeX/activeX36.xml"/><Relationship Id="rId72" Type="http://schemas.openxmlformats.org/officeDocument/2006/relationships/control" Target="activeX/activeX52.xml"/><Relationship Id="rId93" Type="http://schemas.openxmlformats.org/officeDocument/2006/relationships/control" Target="activeX/activeX69.xml"/><Relationship Id="rId98" Type="http://schemas.openxmlformats.org/officeDocument/2006/relationships/image" Target="media/image22.wmf"/><Relationship Id="rId3" Type="http://schemas.openxmlformats.org/officeDocument/2006/relationships/settings" Target="setting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1.xml"/><Relationship Id="rId67" Type="http://schemas.openxmlformats.org/officeDocument/2006/relationships/control" Target="activeX/activeX49.xml"/><Relationship Id="rId20" Type="http://schemas.openxmlformats.org/officeDocument/2006/relationships/control" Target="activeX/activeX12.xml"/><Relationship Id="rId41" Type="http://schemas.openxmlformats.org/officeDocument/2006/relationships/control" Target="activeX/activeX27.xml"/><Relationship Id="rId62" Type="http://schemas.openxmlformats.org/officeDocument/2006/relationships/control" Target="activeX/activeX46.xml"/><Relationship Id="rId83" Type="http://schemas.openxmlformats.org/officeDocument/2006/relationships/image" Target="media/image19.wmf"/><Relationship Id="rId88" Type="http://schemas.openxmlformats.org/officeDocument/2006/relationships/control" Target="activeX/activeX6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2</cp:revision>
  <dcterms:created xsi:type="dcterms:W3CDTF">2018-01-17T10:47:00Z</dcterms:created>
  <dcterms:modified xsi:type="dcterms:W3CDTF">2018-01-17T12:28:00Z</dcterms:modified>
</cp:coreProperties>
</file>