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6B" w:rsidRPr="001470D9" w:rsidRDefault="00062D48" w:rsidP="002D776B">
      <w:pPr>
        <w:rPr>
          <w:rFonts w:ascii="Arial Narrow" w:hAnsi="Arial Narrow"/>
          <w:b/>
          <w:sz w:val="28"/>
        </w:rPr>
      </w:pPr>
      <w:r>
        <w:rPr>
          <w:rFonts w:ascii="Arial Narrow" w:hAnsi="Arial Narrow"/>
          <w:b/>
          <w:sz w:val="28"/>
        </w:rPr>
        <w:t>6</w:t>
      </w:r>
      <w:r w:rsidR="00B672F3">
        <w:rPr>
          <w:rFonts w:ascii="Arial Narrow" w:hAnsi="Arial Narrow"/>
          <w:b/>
          <w:sz w:val="28"/>
        </w:rPr>
        <w:t>-</w:t>
      </w:r>
      <w:r>
        <w:rPr>
          <w:rFonts w:ascii="Arial Narrow" w:hAnsi="Arial Narrow"/>
          <w:b/>
          <w:sz w:val="28"/>
          <w:lang w:val="bg-BG"/>
        </w:rPr>
        <w:t>т</w:t>
      </w:r>
      <w:r w:rsidR="0002408F" w:rsidRPr="0002408F">
        <w:rPr>
          <w:rFonts w:ascii="Arial Narrow" w:hAnsi="Arial Narrow"/>
          <w:b/>
          <w:sz w:val="28"/>
        </w:rPr>
        <w:t xml:space="preserve">а </w:t>
      </w:r>
      <w:proofErr w:type="spellStart"/>
      <w:r w:rsidR="0002408F" w:rsidRPr="0002408F">
        <w:rPr>
          <w:rFonts w:ascii="Arial Narrow" w:hAnsi="Arial Narrow"/>
          <w:b/>
          <w:sz w:val="28"/>
        </w:rPr>
        <w:t>учебна</w:t>
      </w:r>
      <w:proofErr w:type="spellEnd"/>
      <w:r w:rsidR="0002408F" w:rsidRPr="0002408F">
        <w:rPr>
          <w:rFonts w:ascii="Arial Narrow" w:hAnsi="Arial Narrow"/>
          <w:b/>
          <w:sz w:val="28"/>
        </w:rPr>
        <w:t xml:space="preserve"> </w:t>
      </w:r>
      <w:proofErr w:type="spellStart"/>
      <w:r w:rsidR="0002408F" w:rsidRPr="0002408F">
        <w:rPr>
          <w:rFonts w:ascii="Arial Narrow" w:hAnsi="Arial Narrow"/>
          <w:b/>
          <w:sz w:val="28"/>
        </w:rPr>
        <w:t>седмица</w:t>
      </w:r>
      <w:proofErr w:type="spellEnd"/>
      <w:r w:rsidR="0002408F" w:rsidRPr="0002408F">
        <w:rPr>
          <w:rFonts w:ascii="Arial Narrow" w:hAnsi="Arial Narrow"/>
          <w:b/>
          <w:sz w:val="28"/>
        </w:rPr>
        <w:tab/>
      </w:r>
      <w:r w:rsidR="0002408F" w:rsidRPr="0002408F">
        <w:rPr>
          <w:rFonts w:ascii="Arial Narrow" w:hAnsi="Arial Narrow"/>
          <w:b/>
          <w:sz w:val="28"/>
        </w:rPr>
        <w:tab/>
      </w:r>
      <w:proofErr w:type="spellStart"/>
      <w:r w:rsidR="0002408F" w:rsidRPr="0002408F">
        <w:rPr>
          <w:rFonts w:ascii="Arial Narrow" w:hAnsi="Arial Narrow"/>
          <w:b/>
          <w:sz w:val="28"/>
        </w:rPr>
        <w:t>Домашна</w:t>
      </w:r>
      <w:proofErr w:type="spellEnd"/>
      <w:r w:rsidR="0002408F" w:rsidRPr="0002408F">
        <w:rPr>
          <w:rFonts w:ascii="Arial Narrow" w:hAnsi="Arial Narrow"/>
          <w:b/>
          <w:sz w:val="28"/>
        </w:rPr>
        <w:t xml:space="preserve"> </w:t>
      </w:r>
      <w:proofErr w:type="spellStart"/>
      <w:r w:rsidR="0002408F" w:rsidRPr="0002408F">
        <w:rPr>
          <w:rFonts w:ascii="Arial Narrow" w:hAnsi="Arial Narrow"/>
          <w:b/>
          <w:sz w:val="28"/>
        </w:rPr>
        <w:t>работа</w:t>
      </w:r>
      <w:proofErr w:type="spellEnd"/>
      <w:r w:rsidR="002D776B" w:rsidRPr="0002408F">
        <w:rPr>
          <w:rFonts w:ascii="Arial Narrow" w:hAnsi="Arial Narrow"/>
          <w:b/>
          <w:sz w:val="28"/>
          <w:lang w:val="bg-BG"/>
        </w:rPr>
        <w:t xml:space="preserve"> </w:t>
      </w:r>
      <w:r w:rsidR="002D776B" w:rsidRPr="0002408F">
        <w:rPr>
          <w:rFonts w:ascii="Arial Narrow" w:hAnsi="Arial Narrow"/>
          <w:b/>
          <w:sz w:val="28"/>
        </w:rPr>
        <w:t>-</w:t>
      </w:r>
      <w:r w:rsidR="002D776B" w:rsidRPr="0002408F">
        <w:rPr>
          <w:rFonts w:ascii="Arial Narrow" w:hAnsi="Arial Narrow"/>
          <w:b/>
          <w:sz w:val="28"/>
          <w:lang w:val="bg-BG"/>
        </w:rPr>
        <w:t xml:space="preserve"> </w:t>
      </w:r>
      <w:r w:rsidR="002D776B" w:rsidRPr="0002408F">
        <w:rPr>
          <w:rFonts w:ascii="Arial Narrow" w:hAnsi="Arial Narrow"/>
          <w:b/>
          <w:sz w:val="28"/>
        </w:rPr>
        <w:t xml:space="preserve">4 </w:t>
      </w:r>
      <w:proofErr w:type="spellStart"/>
      <w:r w:rsidR="002D776B" w:rsidRPr="0002408F">
        <w:rPr>
          <w:rFonts w:ascii="Arial Narrow" w:hAnsi="Arial Narrow"/>
          <w:b/>
          <w:sz w:val="28"/>
        </w:rPr>
        <w:t>клас</w:t>
      </w:r>
      <w:proofErr w:type="spellEnd"/>
    </w:p>
    <w:p w:rsidR="002D776B" w:rsidRDefault="002D776B" w:rsidP="007F5638">
      <w:pPr>
        <w:shd w:val="clear" w:color="auto" w:fill="FFFFFF"/>
        <w:spacing w:before="75" w:after="75" w:line="240" w:lineRule="auto"/>
        <w:rPr>
          <w:rFonts w:ascii="Arial Narrow" w:hAnsi="Arial Narrow"/>
          <w:sz w:val="32"/>
          <w:szCs w:val="32"/>
          <w:lang w:val="bg-BG"/>
        </w:rPr>
      </w:pPr>
    </w:p>
    <w:p w:rsidR="00ED7962" w:rsidRPr="00ED7962" w:rsidRDefault="00ED7962" w:rsidP="00ED7962">
      <w:pPr>
        <w:shd w:val="clear" w:color="auto" w:fill="FFFFFF"/>
        <w:spacing w:before="75" w:after="75" w:line="240" w:lineRule="auto"/>
        <w:ind w:left="1440"/>
        <w:rPr>
          <w:rFonts w:ascii="Arial Narrow" w:eastAsia="Times New Roman" w:hAnsi="Arial Narrow" w:cs="Times New Roman"/>
          <w:b/>
          <w:color w:val="222222"/>
          <w:sz w:val="32"/>
          <w:szCs w:val="32"/>
          <w:lang w:val="bg-BG" w:eastAsia="en-GB"/>
        </w:rPr>
      </w:pPr>
      <w:r w:rsidRPr="00ED7962">
        <w:rPr>
          <w:rFonts w:ascii="Arial Narrow" w:eastAsia="Times New Roman" w:hAnsi="Arial Narrow" w:cs="Times New Roman"/>
          <w:b/>
          <w:color w:val="222222"/>
          <w:sz w:val="32"/>
          <w:szCs w:val="32"/>
          <w:lang w:val="bg-BG" w:eastAsia="en-GB"/>
        </w:rPr>
        <w:t>Значение и употреба на думите. Синоними</w:t>
      </w:r>
    </w:p>
    <w:p w:rsidR="00ED7962" w:rsidRPr="00ED7962" w:rsidRDefault="00ED7962" w:rsidP="00ED7962">
      <w:pPr>
        <w:shd w:val="clear" w:color="auto" w:fill="FFFFFF"/>
        <w:spacing w:before="75" w:after="75" w:line="240" w:lineRule="auto"/>
        <w:rPr>
          <w:rFonts w:ascii="Arial Narrow" w:eastAsia="Times New Roman" w:hAnsi="Arial Narrow" w:cs="Times New Roman"/>
          <w:b/>
          <w:color w:val="222222"/>
          <w:sz w:val="32"/>
          <w:szCs w:val="32"/>
          <w:lang w:val="bg-BG" w:eastAsia="en-GB"/>
        </w:rPr>
      </w:pPr>
    </w:p>
    <w:p w:rsidR="00ED7962" w:rsidRPr="00ED7962" w:rsidRDefault="00ED7962" w:rsidP="00ED7962">
      <w:pPr>
        <w:shd w:val="clear" w:color="auto" w:fill="FFFFFF"/>
        <w:spacing w:before="75" w:after="75" w:line="240" w:lineRule="auto"/>
        <w:rPr>
          <w:rFonts w:ascii="Arial Narrow" w:eastAsia="Times New Roman" w:hAnsi="Arial Narrow" w:cs="Times New Roman"/>
          <w:color w:val="222222"/>
          <w:sz w:val="32"/>
          <w:szCs w:val="32"/>
          <w:lang w:val="bg-BG" w:eastAsia="en-GB"/>
        </w:rPr>
      </w:pPr>
      <w:r w:rsidRPr="00ED7962">
        <w:rPr>
          <w:rFonts w:ascii="Arial Narrow" w:eastAsia="Times New Roman" w:hAnsi="Arial Narrow" w:cs="Times New Roman"/>
          <w:color w:val="222222"/>
          <w:sz w:val="32"/>
          <w:szCs w:val="32"/>
          <w:lang w:val="bg-BG" w:eastAsia="en-GB"/>
        </w:rPr>
        <w:t>Всяка дума, която използваме в общуването, има своето значение. Значението на думите проверяваме в тълковен речник. Когато се затрудняваме при избор на подходяща дума или ако се налага да избегнем повторения, си служим със синонимен речник. Синонимите са думи, които са различни по звуков състав, но са еднакви по значение. Например: смел, храбър, безстрашен.</w:t>
      </w:r>
    </w:p>
    <w:p w:rsidR="00AA3409" w:rsidRDefault="00AA3409" w:rsidP="007F5638">
      <w:pPr>
        <w:shd w:val="clear" w:color="auto" w:fill="FFFFFF"/>
        <w:spacing w:before="75" w:after="75" w:line="240" w:lineRule="auto"/>
        <w:rPr>
          <w:rFonts w:ascii="Arial Narrow" w:eastAsia="Times New Roman" w:hAnsi="Arial Narrow" w:cs="Times New Roman"/>
          <w:color w:val="222222"/>
          <w:sz w:val="28"/>
          <w:szCs w:val="28"/>
          <w:lang w:eastAsia="en-GB"/>
        </w:rPr>
      </w:pPr>
    </w:p>
    <w:p w:rsidR="00ED0227" w:rsidRDefault="00ED0227" w:rsidP="007F5638">
      <w:pPr>
        <w:shd w:val="clear" w:color="auto" w:fill="FFFFFF"/>
        <w:spacing w:before="75" w:after="75" w:line="240" w:lineRule="auto"/>
        <w:rPr>
          <w:rFonts w:ascii="Arial Narrow" w:eastAsia="Times New Roman" w:hAnsi="Arial Narrow" w:cs="Times New Roman"/>
          <w:color w:val="222222"/>
          <w:sz w:val="28"/>
          <w:szCs w:val="28"/>
          <w:lang w:eastAsia="en-GB"/>
        </w:rPr>
      </w:pPr>
    </w:p>
    <w:p w:rsidR="00301A13" w:rsidRDefault="00301A13" w:rsidP="00301A13">
      <w:pPr>
        <w:rPr>
          <w:rFonts w:ascii="Arial Narrow" w:hAnsi="Arial Narrow" w:cs="Times New Roman"/>
          <w:sz w:val="32"/>
          <w:szCs w:val="32"/>
          <w:lang w:val="bg-BG"/>
        </w:rPr>
      </w:pPr>
      <w:proofErr w:type="spellStart"/>
      <w:r w:rsidRPr="0083204F">
        <w:rPr>
          <w:rFonts w:ascii="Arial Narrow" w:hAnsi="Arial Narrow"/>
          <w:sz w:val="32"/>
        </w:rPr>
        <w:t>Моля</w:t>
      </w:r>
      <w:proofErr w:type="spellEnd"/>
      <w:r w:rsidRPr="0083204F">
        <w:rPr>
          <w:rFonts w:ascii="Arial Narrow" w:hAnsi="Arial Narrow"/>
          <w:sz w:val="32"/>
          <w:lang w:val="bg-BG"/>
        </w:rPr>
        <w:t>,</w:t>
      </w:r>
      <w:r w:rsidRPr="0083204F">
        <w:rPr>
          <w:rFonts w:ascii="Arial Narrow" w:hAnsi="Arial Narrow"/>
          <w:sz w:val="32"/>
        </w:rPr>
        <w:t xml:space="preserve"> </w:t>
      </w:r>
      <w:proofErr w:type="spellStart"/>
      <w:r w:rsidRPr="0083204F">
        <w:rPr>
          <w:rFonts w:ascii="Arial Narrow" w:hAnsi="Arial Narrow"/>
          <w:sz w:val="32"/>
        </w:rPr>
        <w:t>направете</w:t>
      </w:r>
      <w:proofErr w:type="spellEnd"/>
      <w:r w:rsidR="00062D48">
        <w:rPr>
          <w:rFonts w:ascii="Arial Narrow" w:hAnsi="Arial Narrow"/>
          <w:sz w:val="32"/>
        </w:rPr>
        <w:t xml:space="preserve"> </w:t>
      </w:r>
      <w:proofErr w:type="spellStart"/>
      <w:r w:rsidR="00062D48">
        <w:rPr>
          <w:rFonts w:ascii="Arial Narrow" w:hAnsi="Arial Narrow"/>
          <w:sz w:val="32"/>
        </w:rPr>
        <w:t>упражнения</w:t>
      </w:r>
      <w:proofErr w:type="spellEnd"/>
      <w:r w:rsidR="00062D48">
        <w:rPr>
          <w:rFonts w:ascii="Arial Narrow" w:hAnsi="Arial Narrow"/>
          <w:sz w:val="32"/>
        </w:rPr>
        <w:t xml:space="preserve"> 5 и 6</w:t>
      </w:r>
      <w:r w:rsidRPr="0083204F">
        <w:rPr>
          <w:rFonts w:ascii="Arial Narrow" w:hAnsi="Arial Narrow"/>
          <w:sz w:val="32"/>
        </w:rPr>
        <w:t xml:space="preserve"> </w:t>
      </w:r>
      <w:r w:rsidRPr="0083204F">
        <w:rPr>
          <w:rFonts w:ascii="Arial Narrow" w:hAnsi="Arial Narrow"/>
          <w:sz w:val="32"/>
          <w:lang w:val="bg-BG"/>
        </w:rPr>
        <w:t>на стр.</w:t>
      </w:r>
      <w:r w:rsidR="00ED7962">
        <w:rPr>
          <w:rFonts w:ascii="Arial Narrow" w:hAnsi="Arial Narrow"/>
          <w:sz w:val="32"/>
          <w:lang w:val="bg-BG"/>
        </w:rPr>
        <w:t xml:space="preserve"> 17</w:t>
      </w:r>
      <w:r w:rsidRPr="0083204F">
        <w:rPr>
          <w:rFonts w:ascii="Arial Narrow" w:hAnsi="Arial Narrow"/>
          <w:sz w:val="32"/>
          <w:lang w:val="bg-BG"/>
        </w:rPr>
        <w:t xml:space="preserve"> от </w:t>
      </w:r>
      <w:r w:rsidRPr="0083204F">
        <w:rPr>
          <w:rFonts w:ascii="Arial Narrow" w:hAnsi="Arial Narrow" w:cstheme="minorHAnsi"/>
          <w:sz w:val="32"/>
          <w:szCs w:val="32"/>
          <w:lang w:val="bg-BG"/>
        </w:rPr>
        <w:t>Тетрадка</w:t>
      </w:r>
      <w:r w:rsidRPr="0083204F">
        <w:rPr>
          <w:rFonts w:ascii="Arial Narrow" w:hAnsi="Arial Narrow" w:cs="Times New Roman"/>
          <w:sz w:val="32"/>
          <w:szCs w:val="32"/>
          <w:lang w:val="bg-BG"/>
        </w:rPr>
        <w:t xml:space="preserve"> № 1.</w:t>
      </w:r>
    </w:p>
    <w:p w:rsidR="00ED7962" w:rsidRDefault="00ED7962" w:rsidP="00301A13">
      <w:pPr>
        <w:rPr>
          <w:rFonts w:ascii="Arial Narrow" w:hAnsi="Arial Narrow" w:cs="Times New Roman"/>
          <w:sz w:val="32"/>
          <w:szCs w:val="32"/>
          <w:lang w:val="bg-BG"/>
        </w:rPr>
      </w:pPr>
    </w:p>
    <w:p w:rsidR="00F720FF" w:rsidRDefault="00F720FF" w:rsidP="00301A13">
      <w:pPr>
        <w:rPr>
          <w:rFonts w:ascii="Arial Narrow" w:hAnsi="Arial Narrow" w:cs="Times New Roman"/>
          <w:sz w:val="32"/>
          <w:szCs w:val="32"/>
          <w:lang w:val="bg-BG"/>
        </w:rPr>
      </w:pPr>
    </w:p>
    <w:p w:rsidR="00062D48" w:rsidRDefault="00ED7962" w:rsidP="00ED7962">
      <w:pPr>
        <w:rPr>
          <w:rFonts w:ascii="Arial Narrow" w:hAnsi="Arial Narrow"/>
          <w:sz w:val="32"/>
          <w:szCs w:val="32"/>
          <w:lang w:val="bg-BG"/>
        </w:rPr>
      </w:pPr>
      <w:r w:rsidRPr="006E71C6">
        <w:rPr>
          <w:rFonts w:ascii="Arial Narrow" w:hAnsi="Arial Narrow"/>
          <w:sz w:val="32"/>
          <w:szCs w:val="32"/>
          <w:lang w:val="bg-BG"/>
        </w:rPr>
        <w:t>Моля</w:t>
      </w:r>
      <w:r>
        <w:rPr>
          <w:rFonts w:ascii="Arial Narrow" w:hAnsi="Arial Narrow"/>
          <w:sz w:val="32"/>
          <w:szCs w:val="32"/>
          <w:lang w:val="bg-BG"/>
        </w:rPr>
        <w:t>,</w:t>
      </w:r>
      <w:r w:rsidRPr="006E71C6">
        <w:rPr>
          <w:rFonts w:ascii="Arial Narrow" w:hAnsi="Arial Narrow"/>
          <w:sz w:val="32"/>
          <w:szCs w:val="32"/>
          <w:lang w:val="bg-BG"/>
        </w:rPr>
        <w:t xml:space="preserve"> прочетете</w:t>
      </w:r>
      <w:r w:rsidR="00062D48">
        <w:rPr>
          <w:rFonts w:ascii="Arial Narrow" w:hAnsi="Arial Narrow"/>
          <w:sz w:val="32"/>
          <w:szCs w:val="32"/>
          <w:lang w:val="bg-BG"/>
        </w:rPr>
        <w:t xml:space="preserve"> гладко народната песен „Боряна войвода</w:t>
      </w:r>
      <w:r>
        <w:rPr>
          <w:rFonts w:ascii="Arial Narrow" w:hAnsi="Arial Narrow"/>
          <w:sz w:val="32"/>
          <w:szCs w:val="32"/>
        </w:rPr>
        <w:t>”</w:t>
      </w:r>
      <w:r w:rsidR="00062D48">
        <w:rPr>
          <w:rFonts w:ascii="Arial Narrow" w:hAnsi="Arial Narrow"/>
          <w:sz w:val="32"/>
          <w:szCs w:val="32"/>
          <w:lang w:val="bg-BG"/>
        </w:rPr>
        <w:t xml:space="preserve"> </w:t>
      </w:r>
    </w:p>
    <w:p w:rsidR="00ED7962" w:rsidRDefault="00062D48" w:rsidP="00ED7962">
      <w:pPr>
        <w:rPr>
          <w:rFonts w:ascii="Arial Narrow" w:hAnsi="Arial Narrow"/>
          <w:sz w:val="32"/>
          <w:szCs w:val="32"/>
          <w:lang w:val="bg-BG"/>
        </w:rPr>
      </w:pPr>
      <w:bookmarkStart w:id="0" w:name="_GoBack"/>
      <w:bookmarkEnd w:id="0"/>
      <w:r>
        <w:rPr>
          <w:rFonts w:ascii="Arial Narrow" w:hAnsi="Arial Narrow"/>
          <w:sz w:val="32"/>
          <w:szCs w:val="32"/>
          <w:lang w:val="bg-BG"/>
        </w:rPr>
        <w:t>на стр.30</w:t>
      </w:r>
      <w:r w:rsidR="00ED7962">
        <w:rPr>
          <w:rFonts w:ascii="Arial Narrow" w:hAnsi="Arial Narrow"/>
          <w:sz w:val="32"/>
          <w:szCs w:val="32"/>
          <w:lang w:val="bg-BG"/>
        </w:rPr>
        <w:t xml:space="preserve"> от Читанката. </w:t>
      </w:r>
    </w:p>
    <w:p w:rsidR="00ED7962" w:rsidRPr="0083204F" w:rsidRDefault="00ED7962" w:rsidP="00301A13">
      <w:pPr>
        <w:rPr>
          <w:rFonts w:ascii="Arial Narrow" w:hAnsi="Arial Narrow" w:cs="Times New Roman"/>
          <w:sz w:val="32"/>
          <w:szCs w:val="32"/>
          <w:lang w:val="bg-BG"/>
        </w:rPr>
      </w:pPr>
    </w:p>
    <w:p w:rsidR="00ED0227" w:rsidRDefault="00ED0227" w:rsidP="007F5638">
      <w:pPr>
        <w:shd w:val="clear" w:color="auto" w:fill="FFFFFF"/>
        <w:spacing w:before="75" w:after="75" w:line="240" w:lineRule="auto"/>
        <w:rPr>
          <w:rFonts w:ascii="Arial Narrow" w:eastAsia="Times New Roman" w:hAnsi="Arial Narrow" w:cs="Times New Roman"/>
          <w:color w:val="222222"/>
          <w:sz w:val="28"/>
          <w:szCs w:val="28"/>
          <w:lang w:eastAsia="en-GB"/>
        </w:rPr>
      </w:pPr>
    </w:p>
    <w:p w:rsidR="00ED0227" w:rsidRPr="007F5638" w:rsidRDefault="00ED0227" w:rsidP="007F5638">
      <w:pPr>
        <w:shd w:val="clear" w:color="auto" w:fill="FFFFFF"/>
        <w:spacing w:before="75" w:after="75" w:line="240" w:lineRule="auto"/>
        <w:rPr>
          <w:rFonts w:ascii="Arial Narrow" w:eastAsia="Times New Roman" w:hAnsi="Arial Narrow" w:cs="Times New Roman"/>
          <w:color w:val="222222"/>
          <w:sz w:val="28"/>
          <w:szCs w:val="28"/>
          <w:lang w:eastAsia="en-GB"/>
        </w:rPr>
      </w:pPr>
    </w:p>
    <w:sectPr w:rsidR="00ED0227" w:rsidRPr="007F5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00AD"/>
    <w:multiLevelType w:val="hybridMultilevel"/>
    <w:tmpl w:val="46661998"/>
    <w:lvl w:ilvl="0" w:tplc="ABB0E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6B"/>
    <w:rsid w:val="000003A1"/>
    <w:rsid w:val="0002408F"/>
    <w:rsid w:val="00062D48"/>
    <w:rsid w:val="001470D9"/>
    <w:rsid w:val="00154185"/>
    <w:rsid w:val="00265340"/>
    <w:rsid w:val="002D63D2"/>
    <w:rsid w:val="002D776B"/>
    <w:rsid w:val="002E687E"/>
    <w:rsid w:val="00301A13"/>
    <w:rsid w:val="003C6327"/>
    <w:rsid w:val="004E7F8F"/>
    <w:rsid w:val="0057002C"/>
    <w:rsid w:val="005B5BF8"/>
    <w:rsid w:val="00696965"/>
    <w:rsid w:val="00723B97"/>
    <w:rsid w:val="007F5638"/>
    <w:rsid w:val="0083204F"/>
    <w:rsid w:val="00872116"/>
    <w:rsid w:val="008864CE"/>
    <w:rsid w:val="00903E14"/>
    <w:rsid w:val="00A947E9"/>
    <w:rsid w:val="00AA3409"/>
    <w:rsid w:val="00B672F3"/>
    <w:rsid w:val="00C07042"/>
    <w:rsid w:val="00C44CC3"/>
    <w:rsid w:val="00C45A00"/>
    <w:rsid w:val="00C71E83"/>
    <w:rsid w:val="00CD693D"/>
    <w:rsid w:val="00ED0227"/>
    <w:rsid w:val="00ED7962"/>
    <w:rsid w:val="00F7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7BE6-B39C-42FC-9001-1EE68CCD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04F"/>
    <w:pPr>
      <w:spacing w:after="0" w:line="240" w:lineRule="auto"/>
    </w:pPr>
  </w:style>
  <w:style w:type="paragraph" w:styleId="ListParagraph">
    <w:name w:val="List Paragraph"/>
    <w:basedOn w:val="Normal"/>
    <w:uiPriority w:val="34"/>
    <w:qFormat/>
    <w:rsid w:val="00ED0227"/>
    <w:pPr>
      <w:ind w:left="720"/>
      <w:contextualSpacing/>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Vasilka Drenkova</cp:lastModifiedBy>
  <cp:revision>29</cp:revision>
  <dcterms:created xsi:type="dcterms:W3CDTF">2022-09-13T10:20:00Z</dcterms:created>
  <dcterms:modified xsi:type="dcterms:W3CDTF">2023-10-17T16:11:00Z</dcterms:modified>
</cp:coreProperties>
</file>