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6E0A" w14:textId="648AD6BD" w:rsidR="000E46E8" w:rsidRDefault="000E46E8" w:rsidP="000E46E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4 </w:t>
      </w:r>
      <w:r w:rsidR="005E3C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2</w:t>
      </w:r>
      <w:r w:rsidR="00DE25BE">
        <w:rPr>
          <w:rFonts w:ascii="Times New Roman" w:hAnsi="Times New Roman" w:cs="Times New Roman"/>
          <w:b/>
          <w:bCs/>
          <w:sz w:val="28"/>
          <w:szCs w:val="28"/>
          <w:lang w:val="bg-BG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седм.</w:t>
      </w:r>
    </w:p>
    <w:p w14:paraId="247E56E4" w14:textId="77777777" w:rsidR="000E46E8" w:rsidRDefault="000E46E8" w:rsidP="000E46E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1D4EBA1" w14:textId="25C731A0" w:rsidR="00996FA7" w:rsidRDefault="000E46E8" w:rsidP="000E46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25310C74" w14:textId="77777777" w:rsidR="005E3C2B" w:rsidRPr="005E3C2B" w:rsidRDefault="005E3C2B" w:rsidP="005E3C2B">
      <w:pPr>
        <w:pStyle w:val="ListParagraph"/>
        <w:rPr>
          <w:b/>
          <w:bCs/>
          <w:lang w:val="bg-BG"/>
        </w:rPr>
      </w:pPr>
    </w:p>
    <w:p w14:paraId="2DF9550A" w14:textId="71A0E187" w:rsidR="000E46E8" w:rsidRPr="005E3C2B" w:rsidRDefault="000E46E8" w:rsidP="005E3C2B">
      <w:pPr>
        <w:pStyle w:val="ListParagraph"/>
        <w:numPr>
          <w:ilvl w:val="0"/>
          <w:numId w:val="9"/>
        </w:numPr>
        <w:rPr>
          <w:b/>
          <w:bCs/>
          <w:lang w:val="bg-BG"/>
        </w:rPr>
      </w:pPr>
      <w:r w:rsidRPr="005E3C2B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 </w:t>
      </w:r>
      <w:r w:rsidRPr="005E3C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„Мечка и пчели“ </w:t>
      </w:r>
      <w:r w:rsidR="00C17F45" w:rsidRPr="005E3C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от </w:t>
      </w:r>
      <w:r w:rsidR="00C17F45" w:rsidRPr="005E3C2B">
        <w:rPr>
          <w:rFonts w:ascii="Times New Roman" w:hAnsi="Times New Roman" w:cs="Times New Roman"/>
          <w:i/>
          <w:iCs/>
          <w:sz w:val="28"/>
          <w:szCs w:val="28"/>
          <w:lang w:val="bg-BG"/>
        </w:rPr>
        <w:t>Банчо Банов</w:t>
      </w:r>
      <w:r w:rsidR="00C17F45" w:rsidRPr="005E3C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5E3C2B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5E3C2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78 </w:t>
      </w:r>
      <w:r w:rsidRPr="005E3C2B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5E3C2B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5E3C2B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прочете достатъчно пъти, за да стане гладко. </w:t>
      </w:r>
    </w:p>
    <w:p w14:paraId="0E988F14" w14:textId="77777777" w:rsidR="00C17F45" w:rsidRPr="00C17F45" w:rsidRDefault="00C17F45" w:rsidP="00C17F45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762E8B7" w14:textId="4585A558" w:rsidR="000E46E8" w:rsidRPr="00C17F45" w:rsidRDefault="00C17F45" w:rsidP="00C17F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на въпроса с цяло изречение в тетрадката.</w:t>
      </w:r>
    </w:p>
    <w:p w14:paraId="2A1EA6BF" w14:textId="673E168B" w:rsidR="00C17F45" w:rsidRDefault="00C17F45" w:rsidP="00C17F4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трябва да ценим това, което имаме?</w:t>
      </w:r>
    </w:p>
    <w:p w14:paraId="1C1F264D" w14:textId="56ECDBA2" w:rsidR="00C17F45" w:rsidRPr="005E3C2B" w:rsidRDefault="00C17F45" w:rsidP="00C17F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575757"/>
          <w:sz w:val="32"/>
          <w:szCs w:val="32"/>
          <w:lang w:val="bg-BG" w:eastAsia="en-GB"/>
        </w:rPr>
      </w:pPr>
    </w:p>
    <w:p w14:paraId="2886B582" w14:textId="30D36CE6" w:rsidR="000E46E8" w:rsidRDefault="000E46E8" w:rsidP="000E46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A50DAAC" w14:textId="1E8DFBC7" w:rsidR="00616BFC" w:rsidRDefault="00616BFC" w:rsidP="00616BF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DB1162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DB1162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упражнения 5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46A40">
        <w:rPr>
          <w:rFonts w:ascii="Times New Roman" w:hAnsi="Times New Roman" w:cs="Times New Roman"/>
          <w:b/>
          <w:bCs/>
          <w:sz w:val="28"/>
          <w:szCs w:val="28"/>
        </w:rPr>
        <w:t xml:space="preserve"> 6 </w:t>
      </w:r>
      <w:r w:rsidRPr="00DB116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7 </w:t>
      </w:r>
      <w:r w:rsidRPr="00DB1162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DB116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52-53. </w:t>
      </w:r>
      <w:r w:rsidRPr="00DB1162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4282ADC3" w14:textId="77777777" w:rsidR="00616BFC" w:rsidRPr="00616BFC" w:rsidRDefault="00616BFC" w:rsidP="000E46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</w:p>
    <w:p w14:paraId="115038EF" w14:textId="779E54D5" w:rsidR="00C17F45" w:rsidRDefault="00C17F45" w:rsidP="00C17F45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тетрадките, от тук и/или да изгледате клипчето:</w:t>
      </w:r>
    </w:p>
    <w:p w14:paraId="6B53053F" w14:textId="44C270F8" w:rsidR="00C17F45" w:rsidRDefault="00C17F45" w:rsidP="000E46E8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E76941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https://www.youtube.com/watch?v=QurAPK9Y1PY&amp;t=49s</w:t>
        </w:r>
      </w:hyperlink>
    </w:p>
    <w:p w14:paraId="52EE0DF9" w14:textId="54309F5E" w:rsidR="000E46E8" w:rsidRDefault="000E46E8" w:rsidP="000E46E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Нека си припомним, че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глаголите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части на речта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които означават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действие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или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състояние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0F35E217" w14:textId="21653116" w:rsidR="000E46E8" w:rsidRPr="00A94F64" w:rsidRDefault="000E46E8" w:rsidP="000E46E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Глаголът се изменя по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лице, число и време. Минало време на глаголите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бива два вида – </w:t>
      </w:r>
      <w:r w:rsidRPr="00A94F64">
        <w:rPr>
          <w:rFonts w:ascii="Times New Roman" w:hAnsi="Times New Roman" w:cs="Times New Roman"/>
          <w:b/>
          <w:bCs/>
          <w:sz w:val="28"/>
          <w:szCs w:val="28"/>
          <w:lang w:val="bg-BG"/>
        </w:rPr>
        <w:t>свършено и несвършено.</w:t>
      </w:r>
    </w:p>
    <w:p w14:paraId="119AE9D1" w14:textId="267AD16D" w:rsidR="000E46E8" w:rsidRPr="00A94F64" w:rsidRDefault="000E46E8" w:rsidP="00A94F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A94F64">
        <w:rPr>
          <w:rFonts w:ascii="Times New Roman" w:hAnsi="Times New Roman" w:cs="Times New Roman"/>
          <w:b/>
          <w:bCs/>
          <w:sz w:val="28"/>
          <w:szCs w:val="28"/>
          <w:lang w:val="bg-BG"/>
        </w:rPr>
        <w:t>Мин.свърш.вр.</w:t>
      </w:r>
      <w:r w:rsidRPr="00A94F64">
        <w:rPr>
          <w:rFonts w:ascii="Times New Roman" w:hAnsi="Times New Roman" w:cs="Times New Roman"/>
          <w:sz w:val="28"/>
          <w:szCs w:val="28"/>
          <w:lang w:val="bg-BG"/>
        </w:rPr>
        <w:t xml:space="preserve"> е когато действието </w:t>
      </w:r>
      <w:r w:rsidR="00A94F64" w:rsidRPr="00A94F64">
        <w:rPr>
          <w:rFonts w:ascii="Times New Roman" w:hAnsi="Times New Roman" w:cs="Times New Roman"/>
          <w:sz w:val="28"/>
          <w:szCs w:val="28"/>
          <w:lang w:val="bg-BG"/>
        </w:rPr>
        <w:t xml:space="preserve">е </w:t>
      </w:r>
      <w:r w:rsidR="00A94F64" w:rsidRPr="00A94F64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завършило преди</w:t>
      </w:r>
      <w:r w:rsidRPr="00A94F6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момента на говорене. </w:t>
      </w:r>
    </w:p>
    <w:p w14:paraId="0DE21C09" w14:textId="0D4E212D" w:rsidR="000E46E8" w:rsidRDefault="00A94F64" w:rsidP="000E46E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Веднъж и аз </w:t>
      </w:r>
      <w:r w:rsidRPr="00A94F64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готвих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 мама.</w:t>
      </w:r>
      <w:r>
        <w:rPr>
          <w:rFonts w:ascii="Times New Roman" w:hAnsi="Times New Roman" w:cs="Times New Roman"/>
          <w:sz w:val="28"/>
          <w:szCs w:val="28"/>
          <w:lang w:val="bg-BG"/>
        </w:rPr>
        <w:tab/>
        <w:t xml:space="preserve">Какво </w:t>
      </w:r>
      <w:r w:rsidRPr="00A94F64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правих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? – </w:t>
      </w:r>
      <w:r w:rsidRPr="00A94F64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Готвих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9CC6443" w14:textId="16FE3C77" w:rsidR="00A94F64" w:rsidRDefault="00A94F64" w:rsidP="000E46E8">
      <w:pPr>
        <w:rPr>
          <w:rFonts w:ascii="Times New Roman" w:hAnsi="Times New Roman" w:cs="Times New Roman"/>
          <w:sz w:val="28"/>
          <w:szCs w:val="28"/>
          <w:lang w:val="bg-BG"/>
        </w:rPr>
      </w:pPr>
    </w:p>
    <w:tbl>
      <w:tblPr>
        <w:tblStyle w:val="GridTable5Dark-Accent1"/>
        <w:tblW w:w="7464" w:type="dxa"/>
        <w:tblInd w:w="0" w:type="dxa"/>
        <w:tblLook w:val="04A0" w:firstRow="1" w:lastRow="0" w:firstColumn="1" w:lastColumn="0" w:noHBand="0" w:noVBand="1"/>
      </w:tblPr>
      <w:tblGrid>
        <w:gridCol w:w="2488"/>
        <w:gridCol w:w="2488"/>
        <w:gridCol w:w="2488"/>
      </w:tblGrid>
      <w:tr w:rsidR="000E46E8" w:rsidRPr="00616BFC" w14:paraId="3139EFA2" w14:textId="77777777" w:rsidTr="000E4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tcBorders>
              <w:bottom w:val="single" w:sz="4" w:space="0" w:color="FFFFFF" w:themeColor="background1"/>
            </w:tcBorders>
          </w:tcPr>
          <w:p w14:paraId="365A4DBA" w14:textId="77777777" w:rsidR="000E46E8" w:rsidRDefault="000E46E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488" w:type="dxa"/>
            <w:tcBorders>
              <w:bottom w:val="single" w:sz="4" w:space="0" w:color="FFFFFF" w:themeColor="background1"/>
            </w:tcBorders>
            <w:hideMark/>
          </w:tcPr>
          <w:p w14:paraId="4164A4D9" w14:textId="77777777" w:rsidR="000E46E8" w:rsidRDefault="000E4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Единствено число (ед.ч.)</w:t>
            </w:r>
          </w:p>
          <w:p w14:paraId="4D14EF39" w14:textId="71E87E03" w:rsidR="000E46E8" w:rsidRDefault="00A94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Минало свършено</w:t>
            </w:r>
            <w:r w:rsidR="000E46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време </w:t>
            </w:r>
            <w:r w:rsidR="000E46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</w:t>
            </w:r>
            <w:r w:rsidR="000E46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св.</w:t>
            </w:r>
            <w:r w:rsidR="000E46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вр.)</w:t>
            </w:r>
          </w:p>
        </w:tc>
        <w:tc>
          <w:tcPr>
            <w:tcW w:w="2488" w:type="dxa"/>
            <w:tcBorders>
              <w:bottom w:val="single" w:sz="4" w:space="0" w:color="FFFFFF" w:themeColor="background1"/>
            </w:tcBorders>
            <w:hideMark/>
          </w:tcPr>
          <w:p w14:paraId="372A481B" w14:textId="77777777" w:rsidR="000E46E8" w:rsidRDefault="000E4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Множествено число (мн.ч.)</w:t>
            </w:r>
          </w:p>
          <w:p w14:paraId="6C1D0AF3" w14:textId="51D254E1" w:rsidR="000E46E8" w:rsidRPr="00A94F64" w:rsidRDefault="00A94F64" w:rsidP="00A94F6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Минало свършено</w:t>
            </w:r>
            <w:r w:rsidR="000E46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време (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мин.св</w:t>
            </w:r>
            <w:r w:rsidR="000E46E8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.вр.)</w:t>
            </w:r>
          </w:p>
        </w:tc>
      </w:tr>
      <w:tr w:rsidR="000E46E8" w14:paraId="0F52B776" w14:textId="77777777" w:rsidTr="000E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6AAEE4C" w14:textId="77777777" w:rsidR="000E46E8" w:rsidRDefault="000E4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Първо лице (1 л.)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684A849" w14:textId="59EF6BBB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Аз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A9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готвих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A38C7B9" w14:textId="7A676C42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A9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готвихте</w:t>
            </w:r>
          </w:p>
        </w:tc>
      </w:tr>
      <w:tr w:rsidR="000E46E8" w14:paraId="0C46E735" w14:textId="77777777" w:rsidTr="000E46E8">
        <w:trPr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354E6A2" w14:textId="77777777" w:rsidR="000E46E8" w:rsidRDefault="000E4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lastRenderedPageBreak/>
              <w:t>Второ лице (2 л.)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B20BA9B" w14:textId="3AA1747F" w:rsidR="000E46E8" w:rsidRDefault="000E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A9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готви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1A3998F" w14:textId="5AEB5B22" w:rsidR="000E46E8" w:rsidRDefault="000E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Вие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A9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готвихте</w:t>
            </w:r>
          </w:p>
        </w:tc>
      </w:tr>
      <w:tr w:rsidR="000E46E8" w14:paraId="6FED0801" w14:textId="77777777" w:rsidTr="000E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17209115" w14:textId="77777777" w:rsidR="000E46E8" w:rsidRDefault="000E4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Трето лице (3 л.)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76A8847" w14:textId="77777777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Той/ Тя/ То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</w:p>
          <w:p w14:paraId="2CFAE7BB" w14:textId="01A0DF19" w:rsidR="000E46E8" w:rsidRDefault="00A94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готви</w:t>
            </w:r>
          </w:p>
        </w:tc>
        <w:tc>
          <w:tcPr>
            <w:tcW w:w="24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3098C5E7" w14:textId="5D530BA7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A94F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готвиха</w:t>
            </w:r>
          </w:p>
        </w:tc>
      </w:tr>
    </w:tbl>
    <w:p w14:paraId="73590D70" w14:textId="1D4A5AD7" w:rsidR="000E46E8" w:rsidRDefault="000E46E8" w:rsidP="000E46E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401D28A" w14:textId="68BDEA79" w:rsidR="00A94F64" w:rsidRPr="00A94F64" w:rsidRDefault="00A94F64" w:rsidP="000E46E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Мин.несв.вр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е когато действието </w:t>
      </w:r>
      <w:r w:rsidRPr="00A94F64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НЕ е завършило и продължава в момента на говорене. </w:t>
      </w:r>
    </w:p>
    <w:p w14:paraId="6390D56F" w14:textId="5ED974E0" w:rsidR="000E46E8" w:rsidRDefault="00525550" w:rsidP="000E46E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Докато мама </w:t>
      </w:r>
      <w:r w:rsidRPr="0052555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готвеше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аз си </w:t>
      </w:r>
      <w:r w:rsidRPr="0052555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пишех</w:t>
      </w:r>
      <w:r w:rsidRPr="0052555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домашното</w:t>
      </w:r>
      <w:r w:rsidR="000E46E8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0E46E8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</w:p>
    <w:p w14:paraId="1695E683" w14:textId="6BD065EB" w:rsidR="00525550" w:rsidRDefault="00525550" w:rsidP="000E46E8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525550">
        <w:rPr>
          <w:rFonts w:ascii="Times New Roman" w:hAnsi="Times New Roman" w:cs="Times New Roman"/>
          <w:sz w:val="28"/>
          <w:szCs w:val="28"/>
          <w:lang w:val="bg-BG"/>
        </w:rPr>
        <w:t>Какво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правеше? – Готвеше.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ab/>
      </w:r>
      <w:r w:rsidRPr="00525550">
        <w:rPr>
          <w:rFonts w:ascii="Times New Roman" w:hAnsi="Times New Roman" w:cs="Times New Roman"/>
          <w:sz w:val="28"/>
          <w:szCs w:val="28"/>
          <w:lang w:val="bg-BG"/>
        </w:rPr>
        <w:t>Какво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правех? – Пишех.</w:t>
      </w:r>
    </w:p>
    <w:p w14:paraId="2A2657D8" w14:textId="665E87C0" w:rsidR="00525550" w:rsidRPr="00525550" w:rsidRDefault="00525550" w:rsidP="000E46E8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Подсказващи думи са </w:t>
      </w:r>
      <w:r w:rsidRPr="00525550"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докато, дълго, тогава, още/все още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др.</w:t>
      </w:r>
    </w:p>
    <w:tbl>
      <w:tblPr>
        <w:tblStyle w:val="GridTable5Dark-Accent6"/>
        <w:tblW w:w="0" w:type="auto"/>
        <w:tblInd w:w="0" w:type="dxa"/>
        <w:tblLook w:val="04A0" w:firstRow="1" w:lastRow="0" w:firstColumn="1" w:lastColumn="0" w:noHBand="0" w:noVBand="1"/>
      </w:tblPr>
      <w:tblGrid>
        <w:gridCol w:w="2505"/>
        <w:gridCol w:w="2505"/>
        <w:gridCol w:w="2506"/>
      </w:tblGrid>
      <w:tr w:rsidR="000E46E8" w:rsidRPr="00616BFC" w14:paraId="3919D975" w14:textId="77777777" w:rsidTr="000E4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bottom w:val="single" w:sz="4" w:space="0" w:color="FFFFFF" w:themeColor="background1"/>
            </w:tcBorders>
          </w:tcPr>
          <w:p w14:paraId="4658F943" w14:textId="77777777" w:rsidR="000E46E8" w:rsidRDefault="000E46E8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2505" w:type="dxa"/>
            <w:tcBorders>
              <w:bottom w:val="single" w:sz="4" w:space="0" w:color="FFFFFF" w:themeColor="background1"/>
            </w:tcBorders>
            <w:hideMark/>
          </w:tcPr>
          <w:p w14:paraId="5E5F556E" w14:textId="68CCE1B8" w:rsidR="000E46E8" w:rsidRDefault="000E4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Ед.ч., </w:t>
            </w:r>
            <w:r w:rsidR="0052555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мин.несв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.вр.</w:t>
            </w:r>
          </w:p>
        </w:tc>
        <w:tc>
          <w:tcPr>
            <w:tcW w:w="2506" w:type="dxa"/>
            <w:tcBorders>
              <w:bottom w:val="single" w:sz="4" w:space="0" w:color="FFFFFF" w:themeColor="background1"/>
            </w:tcBorders>
            <w:hideMark/>
          </w:tcPr>
          <w:p w14:paraId="0A5D51DA" w14:textId="182E640F" w:rsidR="000E46E8" w:rsidRDefault="000E4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Мн.ч., </w:t>
            </w:r>
            <w:r w:rsidR="00525550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мин.несв</w:t>
            </w: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.вр.</w:t>
            </w:r>
          </w:p>
        </w:tc>
      </w:tr>
      <w:tr w:rsidR="000E46E8" w14:paraId="4E709604" w14:textId="77777777" w:rsidTr="000E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2FB83F5D" w14:textId="77777777" w:rsidR="000E46E8" w:rsidRDefault="000E4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1л.</w:t>
            </w:r>
          </w:p>
        </w:tc>
        <w:tc>
          <w:tcPr>
            <w:tcW w:w="2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A638ECD" w14:textId="01238FDD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Аз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5255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готвех</w:t>
            </w:r>
          </w:p>
        </w:tc>
        <w:tc>
          <w:tcPr>
            <w:tcW w:w="2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86A3B44" w14:textId="0FFCFD6E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5255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готвехме</w:t>
            </w:r>
          </w:p>
        </w:tc>
      </w:tr>
      <w:tr w:rsidR="000E46E8" w14:paraId="40AE2666" w14:textId="77777777" w:rsidTr="000E46E8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037EA06" w14:textId="77777777" w:rsidR="000E46E8" w:rsidRDefault="000E4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2л.</w:t>
            </w:r>
          </w:p>
        </w:tc>
        <w:tc>
          <w:tcPr>
            <w:tcW w:w="2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0C19C877" w14:textId="7D591314" w:rsidR="000E46E8" w:rsidRDefault="000E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5255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готвеше</w:t>
            </w:r>
          </w:p>
        </w:tc>
        <w:tc>
          <w:tcPr>
            <w:tcW w:w="2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42C405E" w14:textId="00DEA094" w:rsidR="000E46E8" w:rsidRDefault="000E46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Вие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5255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готвехте</w:t>
            </w:r>
          </w:p>
        </w:tc>
      </w:tr>
      <w:tr w:rsidR="000E46E8" w14:paraId="3FF72418" w14:textId="77777777" w:rsidTr="000E4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403DF22" w14:textId="77777777" w:rsidR="000E46E8" w:rsidRDefault="000E46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3л.</w:t>
            </w:r>
          </w:p>
        </w:tc>
        <w:tc>
          <w:tcPr>
            <w:tcW w:w="2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53941183" w14:textId="77777777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 xml:space="preserve">Той/ Тя/ То </w:t>
            </w:r>
          </w:p>
          <w:p w14:paraId="7270B9A9" w14:textId="52085879" w:rsidR="000E46E8" w:rsidRDefault="005255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готвеше</w:t>
            </w:r>
          </w:p>
        </w:tc>
        <w:tc>
          <w:tcPr>
            <w:tcW w:w="25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98F77E3" w14:textId="5FA57CBE" w:rsidR="000E46E8" w:rsidRDefault="000E46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bg-BG"/>
              </w:rPr>
              <w:t>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 </w:t>
            </w:r>
            <w:r w:rsidR="005255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готвеха</w:t>
            </w:r>
          </w:p>
        </w:tc>
      </w:tr>
    </w:tbl>
    <w:p w14:paraId="1F777E84" w14:textId="4800BFEF" w:rsidR="000E46E8" w:rsidRPr="00846A40" w:rsidRDefault="000E46E8" w:rsidP="00846A40">
      <w:pPr>
        <w:rPr>
          <w:rFonts w:ascii="Times New Roman" w:hAnsi="Times New Roman" w:cs="Times New Roman"/>
          <w:sz w:val="28"/>
          <w:szCs w:val="28"/>
        </w:rPr>
      </w:pPr>
    </w:p>
    <w:p w14:paraId="463D4CD1" w14:textId="77777777" w:rsidR="000E46E8" w:rsidRDefault="000E46E8" w:rsidP="000E46E8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BCD804A" w14:textId="77777777" w:rsidR="00AC042E" w:rsidRDefault="00AC042E" w:rsidP="00AC042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45BF9284" w14:textId="77777777" w:rsidR="00AC042E" w:rsidRDefault="00AC042E" w:rsidP="00AC042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Втори срок - история</w:t>
      </w:r>
    </w:p>
    <w:p w14:paraId="6C75EF8E" w14:textId="075FDA77" w:rsidR="00AC042E" w:rsidRPr="00846A40" w:rsidRDefault="00AC042E" w:rsidP="00AC042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44AC2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урока на тема </w:t>
      </w:r>
      <w:r w:rsidRPr="00844AC2">
        <w:rPr>
          <w:rFonts w:ascii="Times New Roman" w:hAnsi="Times New Roman" w:cs="Times New Roman"/>
          <w:b/>
          <w:bCs/>
          <w:sz w:val="28"/>
          <w:szCs w:val="28"/>
          <w:lang w:val="bg-BG"/>
        </w:rPr>
        <w:t>„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Героичните години (1912-1918)</w:t>
      </w:r>
      <w:r w:rsidRPr="00844AC2">
        <w:rPr>
          <w:rFonts w:ascii="Times New Roman" w:hAnsi="Times New Roman" w:cs="Times New Roman"/>
          <w:b/>
          <w:bCs/>
          <w:sz w:val="28"/>
          <w:szCs w:val="28"/>
          <w:lang w:val="bg-BG"/>
        </w:rPr>
        <w:t>“</w:t>
      </w:r>
      <w:r w:rsidRPr="00844AC2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844AC2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54-55</w:t>
      </w:r>
      <w:r w:rsidRPr="00844AC2">
        <w:rPr>
          <w:rFonts w:ascii="Times New Roman" w:hAnsi="Times New Roman" w:cs="Times New Roman"/>
          <w:sz w:val="28"/>
          <w:szCs w:val="28"/>
          <w:lang w:val="bg-BG"/>
        </w:rPr>
        <w:t xml:space="preserve"> по </w:t>
      </w:r>
      <w:r w:rsidRPr="00844AC2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Човекът и Обществото</w:t>
      </w:r>
      <w:r w:rsidRPr="00844AC2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bg-BG"/>
        </w:rPr>
        <w:t>Моля, изберете си по едно събитие (</w:t>
      </w:r>
      <w:r w:rsidRPr="00AC042E">
        <w:rPr>
          <w:rFonts w:ascii="Times New Roman" w:hAnsi="Times New Roman" w:cs="Times New Roman"/>
          <w:b/>
          <w:bCs/>
          <w:sz w:val="28"/>
          <w:szCs w:val="28"/>
          <w:lang w:val="bg-BG"/>
        </w:rPr>
        <w:t>Първата Балканска война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или </w:t>
      </w:r>
      <w:r w:rsidRPr="00AC042E">
        <w:rPr>
          <w:rFonts w:ascii="Times New Roman" w:hAnsi="Times New Roman" w:cs="Times New Roman"/>
          <w:b/>
          <w:bCs/>
          <w:sz w:val="28"/>
          <w:szCs w:val="28"/>
          <w:lang w:val="bg-BG"/>
        </w:rPr>
        <w:t>Първата световна война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) и </w:t>
      </w:r>
      <w:r w:rsidRPr="00844AC2">
        <w:rPr>
          <w:rFonts w:ascii="Times New Roman" w:hAnsi="Times New Roman" w:cs="Times New Roman"/>
          <w:sz w:val="28"/>
          <w:szCs w:val="28"/>
          <w:lang w:val="bg-BG"/>
        </w:rPr>
        <w:t>отговор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ете </w:t>
      </w:r>
      <w:r w:rsidRPr="00844AC2">
        <w:rPr>
          <w:rFonts w:ascii="Times New Roman" w:hAnsi="Times New Roman" w:cs="Times New Roman"/>
          <w:sz w:val="28"/>
          <w:szCs w:val="28"/>
          <w:lang w:val="bg-BG"/>
        </w:rPr>
        <w:t xml:space="preserve">писмено на въпросите, като запишете отговорите в тетрадката с широки редове, използвайки пълни изречения. </w:t>
      </w:r>
    </w:p>
    <w:p w14:paraId="178DD0A2" w14:textId="095E49B1" w:rsidR="00AC042E" w:rsidRPr="00AC042E" w:rsidRDefault="00AC042E" w:rsidP="00AC042E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E24870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Въпроси:</w:t>
      </w:r>
    </w:p>
    <w:p w14:paraId="368999B0" w14:textId="4C9F26B2" w:rsidR="00AC042E" w:rsidRDefault="00AC042E" w:rsidP="00A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Кога се е състояло проучваното събитие?</w:t>
      </w:r>
    </w:p>
    <w:p w14:paraId="57D9CFAD" w14:textId="77777777" w:rsidR="00AC042E" w:rsidRDefault="00AC042E" w:rsidP="00AC042E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A00F869" w14:textId="25CCF410" w:rsidR="00AC042E" w:rsidRDefault="00AC042E" w:rsidP="00A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Къде се е извършило?</w:t>
      </w:r>
    </w:p>
    <w:p w14:paraId="7246C8CE" w14:textId="77777777" w:rsidR="00AC042E" w:rsidRDefault="00AC042E" w:rsidP="00AC042E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0927FEC" w14:textId="12BEFE36" w:rsidR="00AC042E" w:rsidRDefault="00AC042E" w:rsidP="00A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Кои са участвали в него?</w:t>
      </w:r>
    </w:p>
    <w:p w14:paraId="1CF4034E" w14:textId="77777777" w:rsidR="00AC042E" w:rsidRPr="00AC042E" w:rsidRDefault="00AC042E" w:rsidP="00AC042E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180C82F" w14:textId="27808AEC" w:rsidR="00325B6E" w:rsidRDefault="00AC042E" w:rsidP="00AC04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 е завършило то?</w:t>
      </w:r>
    </w:p>
    <w:p w14:paraId="3A67B779" w14:textId="77777777" w:rsidR="00AC042E" w:rsidRPr="00AC042E" w:rsidRDefault="00AC042E" w:rsidP="00AC042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53AB62F3" w14:textId="77777777" w:rsidR="0098133E" w:rsidRPr="00EC06B4" w:rsidRDefault="0098133E" w:rsidP="0098133E">
      <w:pPr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  <w:lang w:val="bg-BG"/>
        </w:rPr>
        <w:t>За тържеството в края на учебната година</w:t>
      </w:r>
    </w:p>
    <w:p w14:paraId="24BF2224" w14:textId="77777777" w:rsidR="0098133E" w:rsidRPr="00EC06B4" w:rsidRDefault="0098133E" w:rsidP="0098133E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bg-BG"/>
        </w:rPr>
        <w:t>Песен</w:t>
      </w:r>
    </w:p>
    <w:p w14:paraId="538D7327" w14:textId="77777777" w:rsidR="0098133E" w:rsidRPr="00EC06B4" w:rsidRDefault="0098133E" w:rsidP="009813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Моля, репетирайте песента </w:t>
      </w:r>
      <w:r w:rsidRPr="00EC06B4">
        <w:rPr>
          <w:rFonts w:ascii="Times New Roman" w:hAnsi="Times New Roman" w:cs="Times New Roman"/>
          <w:b/>
          <w:bCs/>
          <w:sz w:val="24"/>
          <w:szCs w:val="24"/>
          <w:lang w:val="bg-BG"/>
        </w:rPr>
        <w:t>„Дъга “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t>, тъй като ще я пеем в края на учебната година</w:t>
      </w:r>
    </w:p>
    <w:p w14:paraId="74878238" w14:textId="77777777" w:rsidR="0098133E" w:rsidRPr="00EC06B4" w:rsidRDefault="0098133E" w:rsidP="009813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sz w:val="24"/>
          <w:szCs w:val="24"/>
          <w:lang w:val="bg-BG"/>
        </w:rPr>
        <w:t>Линк и текст</w:t>
      </w:r>
    </w:p>
    <w:p w14:paraId="0D9BA37F" w14:textId="77777777" w:rsidR="0098133E" w:rsidRPr="00EC06B4" w:rsidRDefault="0098133E" w:rsidP="0098133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hyperlink r:id="rId6" w:history="1">
        <w:r w:rsidRPr="00EC06B4">
          <w:rPr>
            <w:rStyle w:val="Hyperlink"/>
            <w:rFonts w:ascii="Times New Roman" w:hAnsi="Times New Roman" w:cs="Times New Roman"/>
            <w:sz w:val="24"/>
            <w:szCs w:val="24"/>
          </w:rPr>
          <w:t>https</w:t>
        </w:r>
        <w:r w:rsidRPr="00EC06B4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://www.bing.com/videos/search?q=бон+бон+и+приятели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</w:t>
        </w:r>
      </w:hyperlink>
      <w:r w:rsidRPr="00EC06B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6DBEA13" w14:textId="77777777" w:rsidR="0098133E" w:rsidRDefault="0098133E" w:rsidP="0098133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val="bg-BG"/>
        </w:rPr>
      </w:pPr>
    </w:p>
    <w:p w14:paraId="5DAF9173" w14:textId="77777777" w:rsidR="0098133E" w:rsidRPr="00EC06B4" w:rsidRDefault="0098133E" w:rsidP="0098133E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b/>
          <w:bCs/>
          <w:i/>
          <w:iCs/>
          <w:color w:val="7030A0"/>
          <w:sz w:val="24"/>
          <w:szCs w:val="24"/>
          <w:lang w:val="bg-BG"/>
        </w:rPr>
        <w:t>Дъга</w:t>
      </w:r>
    </w:p>
    <w:p w14:paraId="336BCB9C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496EE98D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Ду-ду ду-ду-ду ду-ду ду ду-ду ду-ду-ду ду-ду ду ду-ду ду-ду-ду ду-ду ду ду-ду ду ду-ду ду... дуу.</w:t>
      </w:r>
    </w:p>
    <w:p w14:paraId="3F02A3CF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63531104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 Моля кажете, не на шега, кой нарисува тази дъга? </w:t>
      </w:r>
    </w:p>
    <w:p w14:paraId="04C0B7F9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Пъстра, красива - казвайте кой - аз или ние, ти или той? </w:t>
      </w:r>
    </w:p>
    <w:p w14:paraId="705E860C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75497C35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Вярно, познахте - в нашия град аз си измислях цвят подир цвят: жълт или розов, син и червен - весел да бъде нашия ден. </w:t>
      </w:r>
    </w:p>
    <w:p w14:paraId="1F2EF537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67821179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Гледайте всички - листа му бял цялата пъстра дъга е побрал. </w:t>
      </w:r>
    </w:p>
    <w:p w14:paraId="03E54EA4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Греят боички, греят слънца - скрити до днеска в наште сърца.</w:t>
      </w:r>
    </w:p>
    <w:p w14:paraId="0F068A7A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08FB13D6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 Ду-ду ду-ду-дууу (ду-ду ду-ду-ду) Ду-ду ду-ду-дууу (ду-ду ду-ду-ду ду-ду ду-ду-ду ду-ду ду-ду-ду... ду. </w:t>
      </w:r>
    </w:p>
    <w:p w14:paraId="23349DFC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Моля кажете, не на шега, как ще огрее тази дъга</w:t>
      </w:r>
    </w:p>
    <w:p w14:paraId="349D8A97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 всички дечица, всички игри - кой ще ни каже - бройте до три.</w:t>
      </w:r>
    </w:p>
    <w:p w14:paraId="1ADA859F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</w:p>
    <w:p w14:paraId="4C44D22B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Тази дъга е смях и мечта- нека й кажем: "Излез от листа" .</w:t>
      </w:r>
    </w:p>
    <w:p w14:paraId="073F9850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 xml:space="preserve">С ръчички да вдигнем още сега, с ръчички да вдигнем нашта дъга. </w:t>
      </w:r>
    </w:p>
    <w:p w14:paraId="2DC2DCA0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EC06B4">
        <w:rPr>
          <w:rFonts w:ascii="Times New Roman" w:hAnsi="Times New Roman" w:cs="Times New Roman"/>
          <w:i/>
          <w:iCs/>
          <w:color w:val="7030A0"/>
          <w:sz w:val="24"/>
          <w:szCs w:val="24"/>
          <w:lang w:val="bg-BG"/>
        </w:rPr>
        <w:t>Нека да вдигнем нашта дъга.</w:t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br/>
      </w:r>
      <w:r w:rsidRPr="00EC06B4">
        <w:rPr>
          <w:rFonts w:ascii="Times New Roman" w:hAnsi="Times New Roman" w:cs="Times New Roman"/>
          <w:sz w:val="24"/>
          <w:szCs w:val="24"/>
          <w:lang w:val="bg-BG"/>
        </w:rPr>
        <w:br/>
      </w:r>
    </w:p>
    <w:p w14:paraId="2796BC5F" w14:textId="77777777" w:rsidR="0098133E" w:rsidRPr="00EC06B4" w:rsidRDefault="0098133E" w:rsidP="0098133E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5CC53E9C" w14:textId="77777777" w:rsidR="0098133E" w:rsidRPr="00EC06B4" w:rsidRDefault="0098133E" w:rsidP="0098133E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</w:p>
    <w:p w14:paraId="7DDB06A3" w14:textId="77777777" w:rsidR="0098133E" w:rsidRPr="000F3363" w:rsidRDefault="0098133E" w:rsidP="0098133E">
      <w:pPr>
        <w:rPr>
          <w:sz w:val="24"/>
          <w:szCs w:val="24"/>
        </w:rPr>
      </w:pPr>
    </w:p>
    <w:sectPr w:rsidR="0098133E" w:rsidRPr="000F3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Картина 1149656410" o:spid="_x0000_i1025" type="#_x0000_t75" style="width:11.3pt;height:11.3pt;visibility:visible;mso-wrap-style:square" o:bullet="t">
        <v:imagedata r:id="rId1" o:title=""/>
      </v:shape>
    </w:pict>
  </w:numPicBullet>
  <w:abstractNum w:abstractNumId="0" w15:restartNumberingAfterBreak="0">
    <w:nsid w:val="16532013"/>
    <w:multiLevelType w:val="hybridMultilevel"/>
    <w:tmpl w:val="92100F0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7F94"/>
    <w:multiLevelType w:val="hybridMultilevel"/>
    <w:tmpl w:val="AAAC19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14DEE"/>
    <w:multiLevelType w:val="hybridMultilevel"/>
    <w:tmpl w:val="639CE3F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024F3"/>
    <w:multiLevelType w:val="hybridMultilevel"/>
    <w:tmpl w:val="8CFE5EA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50029"/>
    <w:multiLevelType w:val="hybridMultilevel"/>
    <w:tmpl w:val="C51C5EB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716E"/>
    <w:multiLevelType w:val="hybridMultilevel"/>
    <w:tmpl w:val="C4B849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73EE9"/>
    <w:multiLevelType w:val="hybridMultilevel"/>
    <w:tmpl w:val="7AB8515A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F44299"/>
    <w:multiLevelType w:val="hybridMultilevel"/>
    <w:tmpl w:val="5CAEE12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16E40"/>
    <w:multiLevelType w:val="hybridMultilevel"/>
    <w:tmpl w:val="4CB659B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5926">
    <w:abstractNumId w:val="4"/>
  </w:num>
  <w:num w:numId="2" w16cid:durableId="1558053319">
    <w:abstractNumId w:val="6"/>
  </w:num>
  <w:num w:numId="3" w16cid:durableId="1007515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404255">
    <w:abstractNumId w:val="6"/>
  </w:num>
  <w:num w:numId="5" w16cid:durableId="1423065533">
    <w:abstractNumId w:val="4"/>
  </w:num>
  <w:num w:numId="6" w16cid:durableId="933250419">
    <w:abstractNumId w:val="5"/>
  </w:num>
  <w:num w:numId="7" w16cid:durableId="1293903782">
    <w:abstractNumId w:val="1"/>
  </w:num>
  <w:num w:numId="8" w16cid:durableId="1908805201">
    <w:abstractNumId w:val="9"/>
  </w:num>
  <w:num w:numId="9" w16cid:durableId="490298831">
    <w:abstractNumId w:val="0"/>
  </w:num>
  <w:num w:numId="10" w16cid:durableId="1186290068">
    <w:abstractNumId w:val="7"/>
  </w:num>
  <w:num w:numId="11" w16cid:durableId="732654603">
    <w:abstractNumId w:val="3"/>
  </w:num>
  <w:num w:numId="12" w16cid:durableId="110980382">
    <w:abstractNumId w:val="8"/>
  </w:num>
  <w:num w:numId="13" w16cid:durableId="1151873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FB"/>
    <w:rsid w:val="000E46E8"/>
    <w:rsid w:val="000F3363"/>
    <w:rsid w:val="001E7EDD"/>
    <w:rsid w:val="00325B6E"/>
    <w:rsid w:val="00495EE4"/>
    <w:rsid w:val="00525550"/>
    <w:rsid w:val="00543822"/>
    <w:rsid w:val="005E3C2B"/>
    <w:rsid w:val="00616BFC"/>
    <w:rsid w:val="00695EAA"/>
    <w:rsid w:val="006A7A57"/>
    <w:rsid w:val="00846A40"/>
    <w:rsid w:val="00857085"/>
    <w:rsid w:val="00877412"/>
    <w:rsid w:val="0098133E"/>
    <w:rsid w:val="00996FA7"/>
    <w:rsid w:val="00A94F64"/>
    <w:rsid w:val="00AC042E"/>
    <w:rsid w:val="00B336EC"/>
    <w:rsid w:val="00BC7CFB"/>
    <w:rsid w:val="00C17F45"/>
    <w:rsid w:val="00DB1162"/>
    <w:rsid w:val="00DB4C52"/>
    <w:rsid w:val="00DE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8CF4"/>
  <w15:chartTrackingRefBased/>
  <w15:docId w15:val="{26FA9131-B4A0-4E5C-970F-7C55E855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6E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6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46E8"/>
    <w:pPr>
      <w:ind w:left="720"/>
      <w:contextualSpacing/>
    </w:pPr>
  </w:style>
  <w:style w:type="table" w:styleId="GridTable5Dark-Accent1">
    <w:name w:val="Grid Table 5 Dark Accent 1"/>
    <w:basedOn w:val="TableNormal"/>
    <w:uiPriority w:val="50"/>
    <w:rsid w:val="000E46E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6">
    <w:name w:val="Grid Table 5 Dark Accent 6"/>
    <w:basedOn w:val="TableNormal"/>
    <w:uiPriority w:val="50"/>
    <w:rsid w:val="000E46E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17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2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videos/search?q=&#1073;&#1086;&#1085;+&#1073;&#1086;&#1085;+&#1080;+&#1087;&#1088;&#1080;&#1103;&#1090;&#1077;&#1083;&#1080;&amp;view=detail&amp;mid=96845F51104FCCBE295596845F51104FCCBE2955&amp;ru=%2fsearch%3fq%3d%25D0%25B1%25D0%25BE%25D0%25BD%2b%25D0%25B1%25D0%25BE%25D0%25BD%2b%25D0%25B8%2b%25D0%25BF%25D1%2580%25D0%25B8%25D1%258F%25D1%2582%25D0%25B5%25D0%25BB%25D0%25B8%26form%3dANNTH1%26refig%3d69bfd3d916d04bd6b7e1d2c1787c5e0e%26pc%3dASTS&amp;mmscn=vwrc&amp;FORM=WRVORC" TargetMode="External"/><Relationship Id="rId5" Type="http://schemas.openxmlformats.org/officeDocument/2006/relationships/hyperlink" Target="https://www.youtube.com/watch?v=QurAPK9Y1PY&amp;t=49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12</cp:revision>
  <dcterms:created xsi:type="dcterms:W3CDTF">2023-03-19T23:19:00Z</dcterms:created>
  <dcterms:modified xsi:type="dcterms:W3CDTF">2026-03-22T12:04:00Z</dcterms:modified>
</cp:coreProperties>
</file>