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2061" w14:textId="17061780" w:rsidR="008B3DAA" w:rsidRDefault="008B3DAA" w:rsidP="008B3DA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51EB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31 уч. седмица</w:t>
      </w:r>
    </w:p>
    <w:p w14:paraId="590B1429" w14:textId="77777777" w:rsidR="008B3DAA" w:rsidRDefault="008B3DAA" w:rsidP="008B3DA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9114A74" w14:textId="77777777" w:rsidR="008B3DAA" w:rsidRDefault="008B3DAA" w:rsidP="008B3DA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7620AA6" w14:textId="001A6863" w:rsidR="008B3DAA" w:rsidRDefault="008B3DAA" w:rsidP="008B3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„Кирил и Методий“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Никола Фурнаджиев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„Мечти“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Елисавета Багряна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112-113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C541C1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прочете достатъчно пъти.</w:t>
      </w:r>
    </w:p>
    <w:p w14:paraId="173F5939" w14:textId="77777777" w:rsidR="008B3DAA" w:rsidRDefault="008B3DAA" w:rsidP="008B3DA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44EAE27" w14:textId="77777777" w:rsidR="008B3DAA" w:rsidRPr="004E2F84" w:rsidRDefault="008B3DAA" w:rsidP="008B3D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чрез пълни изречения в тетрадката с широки редове:</w:t>
      </w:r>
    </w:p>
    <w:p w14:paraId="41A16777" w14:textId="1BBAA011" w:rsidR="008B3DAA" w:rsidRPr="008B3DAA" w:rsidRDefault="008B3DAA" w:rsidP="008B3D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кой празник е първото стихотворение</w:t>
      </w:r>
      <w:r w:rsidR="00C541C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какво знаете за него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? </w:t>
      </w:r>
    </w:p>
    <w:p w14:paraId="67619B03" w14:textId="77777777" w:rsidR="008B3DAA" w:rsidRPr="008B3DAA" w:rsidRDefault="008B3DAA" w:rsidP="008B3DAA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D88A96A" w14:textId="7D5CA28A" w:rsidR="008B3DAA" w:rsidRDefault="008B3DAA" w:rsidP="008B3DA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Тук може да чуете </w:t>
      </w:r>
      <w:r w:rsidRPr="008B3DAA">
        <w:rPr>
          <w:rFonts w:ascii="Times New Roman" w:hAnsi="Times New Roman" w:cs="Times New Roman"/>
          <w:b/>
          <w:bCs/>
          <w:sz w:val="28"/>
          <w:szCs w:val="28"/>
          <w:lang w:val="bg-BG"/>
        </w:rPr>
        <w:t>химна на Св. Св. Кирил и Методий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5" w:history="1">
        <w:r w:rsidRPr="002027B5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https://www.youtube.com/watch?v=dtcdcBwohRs</w:t>
        </w:r>
      </w:hyperlink>
    </w:p>
    <w:p w14:paraId="1BD30892" w14:textId="77777777" w:rsidR="00B00FA0" w:rsidRPr="00B00FA0" w:rsidRDefault="008B3DAA" w:rsidP="00B00FA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Тук може да видите </w:t>
      </w:r>
      <w:r w:rsidRPr="008B3DA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празнуват 24-ти май в България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6" w:history="1">
        <w:r w:rsidR="00B00FA0" w:rsidRPr="00B00FA0">
          <w:rPr>
            <w:rStyle w:val="a3"/>
            <w:sz w:val="28"/>
            <w:szCs w:val="28"/>
          </w:rPr>
          <w:t>https://www.youtube.com/watch?v=iZKZzEYXjpw</w:t>
        </w:r>
      </w:hyperlink>
    </w:p>
    <w:p w14:paraId="685CFDD2" w14:textId="09FC9339" w:rsidR="008B3DAA" w:rsidRPr="008B3DAA" w:rsidRDefault="008B3DAA" w:rsidP="00B00FA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0ADD331" w14:textId="2CAF29FB" w:rsidR="00C541C1" w:rsidRPr="00C541C1" w:rsidRDefault="00C541C1" w:rsidP="00C541C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78BE3CE" w14:textId="3FFFB7B5" w:rsidR="00C541C1" w:rsidRDefault="00C541C1" w:rsidP="00C541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D237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упр. </w:t>
      </w:r>
      <w:r w:rsidR="00CD237D" w:rsidRPr="00CD237D">
        <w:rPr>
          <w:rFonts w:ascii="Times New Roman" w:hAnsi="Times New Roman" w:cs="Times New Roman"/>
          <w:b/>
          <w:bCs/>
          <w:sz w:val="28"/>
          <w:szCs w:val="28"/>
          <w:lang w:val="bg-BG"/>
        </w:rPr>
        <w:t>2, 5, 6, 7 (по желание)</w:t>
      </w:r>
      <w:r w:rsidR="00CD23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00FA0">
        <w:rPr>
          <w:rFonts w:ascii="Times New Roman" w:hAnsi="Times New Roman" w:cs="Times New Roman"/>
          <w:b/>
          <w:bCs/>
          <w:sz w:val="28"/>
          <w:szCs w:val="28"/>
          <w:lang w:val="bg-BG"/>
        </w:rPr>
        <w:t>и 8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64-65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BBA0ECA" w14:textId="77777777" w:rsidR="00CD237D" w:rsidRDefault="00CD237D" w:rsidP="00C541C1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5360B18E" w14:textId="50377CC2" w:rsidR="00C541C1" w:rsidRPr="009D7761" w:rsidRDefault="00C541C1" w:rsidP="00C541C1">
      <w:pPr>
        <w:rPr>
          <w:rFonts w:ascii="Times New Roman" w:eastAsia="Times New Roman" w:hAnsi="Times New Roman" w:cs="Times New Roman"/>
          <w:sz w:val="28"/>
        </w:rPr>
      </w:pPr>
      <w:bookmarkStart w:id="0" w:name="_Hlk199152323"/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>Човекът</w:t>
      </w:r>
      <w:proofErr w:type="spellEnd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и </w:t>
      </w:r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>обществото</w:t>
      </w:r>
      <w:proofErr w:type="spellEnd"/>
    </w:p>
    <w:bookmarkEnd w:id="0"/>
    <w:p w14:paraId="6F1A356E" w14:textId="77777777" w:rsidR="00CD237D" w:rsidRDefault="00CD237D" w:rsidP="00CD237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B80AD21" w14:textId="77777777" w:rsidR="00CD237D" w:rsidRPr="000051F4" w:rsidRDefault="00CD237D" w:rsidP="00CD237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„Първите народни будители. Новобългарското училище и независима църква“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102-103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727EA1AD" w14:textId="77777777" w:rsidR="00CD237D" w:rsidRDefault="00CD237D" w:rsidP="00CD237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7F0D701E" w14:textId="77777777" w:rsidR="00CD237D" w:rsidRDefault="00CD237D" w:rsidP="00CD237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през 1762г. ?</w:t>
      </w:r>
    </w:p>
    <w:p w14:paraId="41931BEB" w14:textId="77777777" w:rsidR="00CD237D" w:rsidRDefault="00CD237D" w:rsidP="00CD23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A2EB4D" w14:textId="77777777" w:rsidR="00CD237D" w:rsidRDefault="00CD237D" w:rsidP="00CD237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направил народният будител Софроний Врачански?</w:t>
      </w:r>
    </w:p>
    <w:p w14:paraId="5C29B626" w14:textId="77777777" w:rsidR="00CD237D" w:rsidRPr="00476515" w:rsidRDefault="00CD237D" w:rsidP="00CD23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73DAD17" w14:textId="77777777" w:rsidR="00CD237D" w:rsidRDefault="00CD237D" w:rsidP="00CD237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написва „Рибният буквар“?</w:t>
      </w:r>
    </w:p>
    <w:p w14:paraId="24262AAB" w14:textId="77777777" w:rsidR="00CD237D" w:rsidRPr="00476515" w:rsidRDefault="00CD237D" w:rsidP="00CD23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73F9765" w14:textId="77777777" w:rsidR="00CD237D" w:rsidRPr="00476515" w:rsidRDefault="00CD237D" w:rsidP="00CD237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47651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lastRenderedPageBreak/>
        <w:t>Допълнителни въпроси (по желание):</w:t>
      </w:r>
    </w:p>
    <w:p w14:paraId="0D9FDD27" w14:textId="77777777" w:rsidR="00CD237D" w:rsidRDefault="00CD237D" w:rsidP="00CD237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в Габрово се създава първото светско училище? Кой го открива и кой е учител там?</w:t>
      </w:r>
    </w:p>
    <w:p w14:paraId="48F3E461" w14:textId="77777777" w:rsidR="00CD237D" w:rsidRDefault="00CD237D" w:rsidP="00CD23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F8D3474" w14:textId="77777777" w:rsidR="00CD237D" w:rsidRPr="00476515" w:rsidRDefault="00CD237D" w:rsidP="00CD237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през 1870г.? Кой е първият екзарх?</w:t>
      </w:r>
    </w:p>
    <w:p w14:paraId="0BC824EF" w14:textId="77777777" w:rsidR="00F2494C" w:rsidRPr="009D7761" w:rsidRDefault="00F2494C" w:rsidP="00F2494C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183DA9B0" w14:textId="77777777" w:rsidR="00F2494C" w:rsidRPr="00F03634" w:rsidRDefault="00F2494C" w:rsidP="00F2494C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края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учебната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10A375A5" w14:textId="77777777" w:rsidR="00F2494C" w:rsidRPr="00F03634" w:rsidRDefault="00F2494C" w:rsidP="00F2494C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Моля, практикувайте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„Песен за приятелството“ и „Облаче ле, бяло“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:</w:t>
      </w:r>
    </w:p>
    <w:p w14:paraId="69E4F0F6" w14:textId="77777777" w:rsidR="00F2494C" w:rsidRPr="00F03634" w:rsidRDefault="00F2494C" w:rsidP="00F2494C">
      <w:pPr>
        <w:pStyle w:val="a4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7" w:history="1">
        <w:r w:rsidRPr="00F03634">
          <w:rPr>
            <w:rStyle w:val="a3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https://www.youtube.com/watch?v=SddkMub_PaA</w:t>
        </w:r>
      </w:hyperlink>
    </w:p>
    <w:p w14:paraId="0EFD0C26" w14:textId="77777777" w:rsidR="00F2494C" w:rsidRPr="00F03634" w:rsidRDefault="00F2494C" w:rsidP="00F2494C">
      <w:pPr>
        <w:pStyle w:val="a4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8" w:history="1">
        <w:r w:rsidRPr="00F03634">
          <w:rPr>
            <w:rStyle w:val="a3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https://www.youtube.com/watch?v=-croxYHWH7Y</w:t>
        </w:r>
      </w:hyperlink>
    </w:p>
    <w:p w14:paraId="1CC7CE2C" w14:textId="77777777" w:rsidR="00F2494C" w:rsidRPr="00F03634" w:rsidRDefault="00F2494C" w:rsidP="00F2494C">
      <w:pPr>
        <w:ind w:left="360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на края на учебната година.</w:t>
      </w:r>
    </w:p>
    <w:p w14:paraId="383D2296" w14:textId="77777777" w:rsidR="00F2494C" w:rsidRPr="00F03634" w:rsidRDefault="00F2494C" w:rsidP="00F2494C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iCs/>
          <w:sz w:val="28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индивидуални думички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. Моля, нека децата</w:t>
      </w: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ги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научат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наизуст 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C649B9A" w14:textId="77777777" w:rsidR="00F2494C" w:rsidRDefault="00F2494C" w:rsidP="00F2494C">
      <w:pPr>
        <w:pStyle w:val="a4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</w:p>
    <w:p w14:paraId="5AB224E2" w14:textId="77777777" w:rsidR="00F2494C" w:rsidRDefault="00F2494C" w:rsidP="00F2494C">
      <w:pPr>
        <w:pStyle w:val="a4"/>
        <w:numPr>
          <w:ilvl w:val="0"/>
          <w:numId w:val="10"/>
        </w:numPr>
        <w:rPr>
          <w:rFonts w:ascii="Calibri" w:eastAsia="Calibri" w:hAnsi="Calibri" w:cs="Calibri"/>
        </w:rPr>
      </w:pPr>
      <w:proofErr w:type="spellStart"/>
      <w:r w:rsidRPr="00787BA7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репетирайте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r w:rsidRPr="00787BA7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proofErr w:type="gramStart"/>
      <w:r w:rsidRPr="00787BA7">
        <w:rPr>
          <w:rFonts w:ascii="Times New Roman" w:eastAsia="Times New Roman" w:hAnsi="Times New Roman" w:cs="Times New Roman"/>
          <w:b/>
          <w:sz w:val="28"/>
        </w:rPr>
        <w:t>Обич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proofErr w:type="gram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Дора</w:t>
      </w:r>
      <w:proofErr w:type="spellEnd"/>
      <w:r w:rsidRPr="00787BA7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Габе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>. 70</w:t>
      </w:r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F3DC5F1" w14:textId="77777777" w:rsidR="00F2494C" w:rsidRDefault="00F2494C" w:rsidP="00F2494C">
      <w:pPr>
        <w:rPr>
          <w:rFonts w:ascii="Calibri" w:eastAsia="Calibri" w:hAnsi="Calibri" w:cs="Calibri"/>
        </w:rPr>
      </w:pPr>
    </w:p>
    <w:p w14:paraId="3F178CB7" w14:textId="77777777" w:rsidR="003F7934" w:rsidRPr="003F7934" w:rsidRDefault="003F7934" w:rsidP="003F7934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4CCE9046" w14:textId="77777777" w:rsidR="003F7934" w:rsidRPr="003F7934" w:rsidRDefault="003F7934" w:rsidP="003F7934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sectPr w:rsidR="003F7934" w:rsidRPr="003F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8F92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89466499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2BD8999" wp14:editId="3C546C94">
            <wp:extent cx="142875" cy="142875"/>
            <wp:effectExtent l="0" t="0" r="0" b="0"/>
            <wp:docPr id="1894664991" name="Картина 189466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A2401"/>
    <w:multiLevelType w:val="hybridMultilevel"/>
    <w:tmpl w:val="A32096A8"/>
    <w:lvl w:ilvl="0" w:tplc="28CC7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E2E"/>
    <w:multiLevelType w:val="hybridMultilevel"/>
    <w:tmpl w:val="14766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B01"/>
    <w:multiLevelType w:val="hybridMultilevel"/>
    <w:tmpl w:val="A9D61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4B25"/>
    <w:multiLevelType w:val="hybridMultilevel"/>
    <w:tmpl w:val="1786CD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6389D"/>
    <w:multiLevelType w:val="hybridMultilevel"/>
    <w:tmpl w:val="4CAA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675E"/>
    <w:multiLevelType w:val="hybridMultilevel"/>
    <w:tmpl w:val="B4D49D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539BB"/>
    <w:multiLevelType w:val="hybridMultilevel"/>
    <w:tmpl w:val="F01E7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1034AA"/>
    <w:multiLevelType w:val="hybridMultilevel"/>
    <w:tmpl w:val="A7C26C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856B7"/>
    <w:multiLevelType w:val="hybridMultilevel"/>
    <w:tmpl w:val="EF8A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0116">
    <w:abstractNumId w:val="5"/>
  </w:num>
  <w:num w:numId="2" w16cid:durableId="1585452308">
    <w:abstractNumId w:val="3"/>
  </w:num>
  <w:num w:numId="3" w16cid:durableId="1322542329">
    <w:abstractNumId w:val="11"/>
  </w:num>
  <w:num w:numId="4" w16cid:durableId="1970162243">
    <w:abstractNumId w:val="7"/>
  </w:num>
  <w:num w:numId="5" w16cid:durableId="2139257916">
    <w:abstractNumId w:val="9"/>
  </w:num>
  <w:num w:numId="6" w16cid:durableId="1328941653">
    <w:abstractNumId w:val="12"/>
  </w:num>
  <w:num w:numId="7" w16cid:durableId="767844992">
    <w:abstractNumId w:val="0"/>
  </w:num>
  <w:num w:numId="8" w16cid:durableId="687409207">
    <w:abstractNumId w:val="10"/>
  </w:num>
  <w:num w:numId="9" w16cid:durableId="2105614259">
    <w:abstractNumId w:val="8"/>
  </w:num>
  <w:num w:numId="10" w16cid:durableId="755710082">
    <w:abstractNumId w:val="1"/>
  </w:num>
  <w:num w:numId="11" w16cid:durableId="1459252493">
    <w:abstractNumId w:val="4"/>
  </w:num>
  <w:num w:numId="12" w16cid:durableId="687878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04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B"/>
    <w:rsid w:val="00056DD4"/>
    <w:rsid w:val="003F7934"/>
    <w:rsid w:val="00432AA4"/>
    <w:rsid w:val="00495EE4"/>
    <w:rsid w:val="00543822"/>
    <w:rsid w:val="00661DAB"/>
    <w:rsid w:val="007B4D4B"/>
    <w:rsid w:val="008130FA"/>
    <w:rsid w:val="008B3DAA"/>
    <w:rsid w:val="00B00FA0"/>
    <w:rsid w:val="00BE6CA8"/>
    <w:rsid w:val="00C541C1"/>
    <w:rsid w:val="00CD237D"/>
    <w:rsid w:val="00E32210"/>
    <w:rsid w:val="00F2494C"/>
    <w:rsid w:val="00F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5F98"/>
  <w15:chartTrackingRefBased/>
  <w15:docId w15:val="{949B44CA-8F8D-49B4-8EE0-CB908FD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AA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D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3DA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B3DA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B0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7">
    <w:name w:val="FollowedHyperlink"/>
    <w:basedOn w:val="a0"/>
    <w:uiPriority w:val="99"/>
    <w:semiHidden/>
    <w:unhideWhenUsed/>
    <w:rsid w:val="00B00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croxYHWH7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dkMub_P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KZzEYXjpw" TargetMode="External"/><Relationship Id="rId5" Type="http://schemas.openxmlformats.org/officeDocument/2006/relationships/hyperlink" Target="https://www.youtube.com/watch?v=dtcdcBwoh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6</cp:revision>
  <dcterms:created xsi:type="dcterms:W3CDTF">2023-05-19T23:51:00Z</dcterms:created>
  <dcterms:modified xsi:type="dcterms:W3CDTF">2025-05-26T10:47:00Z</dcterms:modified>
</cp:coreProperties>
</file>