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8ECC" w14:textId="0D94D2AC" w:rsidR="00037FCA" w:rsidRDefault="00037FCA" w:rsidP="00037FC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E31BBE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23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уч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 седмица</w:t>
      </w:r>
    </w:p>
    <w:p w14:paraId="70E7017F" w14:textId="77777777" w:rsidR="00037FCA" w:rsidRDefault="00037FCA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93159B9" w14:textId="77777777" w:rsidR="00037FCA" w:rsidRDefault="00037FCA" w:rsidP="00037FC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84102CD" w14:textId="097719BC" w:rsidR="00037FCA" w:rsidRPr="00E31BBE" w:rsidRDefault="00037FCA" w:rsidP="00E31BBE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Картинка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E31BBE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Дядо </w:t>
      </w:r>
      <w:proofErr w:type="spellStart"/>
      <w:r w:rsidR="00E31BBE">
        <w:rPr>
          <w:rFonts w:ascii="Times New Roman" w:hAnsi="Times New Roman" w:cs="Times New Roman"/>
          <w:i/>
          <w:iCs/>
          <w:sz w:val="28"/>
          <w:szCs w:val="28"/>
          <w:lang w:val="bg-BG"/>
        </w:rPr>
        <w:t>Пънч</w:t>
      </w:r>
      <w:proofErr w:type="spellEnd"/>
      <w:r w:rsidR="00E31BBE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 w:rsidR="00E31BB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E31BBE"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79</w:t>
      </w:r>
      <w:r w:rsidR="00E31BBE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E31BBE" w:rsidRPr="00E31BB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="00E31BB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14:paraId="45BE92E1" w14:textId="77777777" w:rsidR="00E31BBE" w:rsidRPr="00E31BBE" w:rsidRDefault="00E31BBE" w:rsidP="00E31BBE">
      <w:pPr>
        <w:pStyle w:val="a4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14:paraId="5FC3A891" w14:textId="7F5CE023" w:rsidR="00037FCA" w:rsidRPr="00E31BBE" w:rsidRDefault="00037FCA" w:rsidP="00E31BB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31BBE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въпросите чрез пълни изречения в тетрадката с широки редове:</w:t>
      </w:r>
    </w:p>
    <w:p w14:paraId="7026B53D" w14:textId="1FE5B7A6" w:rsidR="00037FCA" w:rsidRPr="00E31BBE" w:rsidRDefault="00E31BBE" w:rsidP="00E31BBE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изглежда вашият мечтан дом? Опишете го.</w:t>
      </w:r>
    </w:p>
    <w:p w14:paraId="254C0053" w14:textId="57A3E150" w:rsidR="00037FCA" w:rsidRPr="00E31BBE" w:rsidRDefault="00037FCA" w:rsidP="00E31B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отново стихотворението 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E31BBE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E31BB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, като се опитате да научите следващите 1-2 куплета 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, понеже ще го рецитираме за края на учебната година. </w:t>
      </w:r>
    </w:p>
    <w:p w14:paraId="07361733" w14:textId="77777777" w:rsidR="00E66E76" w:rsidRPr="00E66E76" w:rsidRDefault="00E66E76" w:rsidP="00037FCA"/>
    <w:p w14:paraId="76E5AFB0" w14:textId="77777777" w:rsidR="00037FCA" w:rsidRDefault="00037FCA" w:rsidP="00037FC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6491F3AA" w14:textId="77777777" w:rsidR="00037FCA" w:rsidRDefault="00037FCA" w:rsidP="00037FC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части на речта, както съществителните имена, прилагателните имена и личните местоимения. </w:t>
      </w:r>
    </w:p>
    <w:p w14:paraId="4E3D9CFE" w14:textId="77777777" w:rsidR="00037FCA" w:rsidRDefault="00037FCA" w:rsidP="00037FC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думи, които назовават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действие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CBCAD1E" w14:textId="77777777" w:rsidR="00037FCA" w:rsidRDefault="00037FCA" w:rsidP="00037FC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Откриваме ги с въпросите: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правя? / Какво прави? (за ед.ч.) и Какво правят? (за мн.ч.)</w:t>
      </w:r>
    </w:p>
    <w:p w14:paraId="0D6FB910" w14:textId="68FB4806" w:rsidR="00E66E76" w:rsidRDefault="00E66E76" w:rsidP="00037FC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Глаголите притежават категориите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лице и число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Лицето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показва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говори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извършва действието</w:t>
      </w:r>
      <w:r>
        <w:rPr>
          <w:rFonts w:ascii="Times New Roman" w:hAnsi="Times New Roman" w:cs="Times New Roman"/>
          <w:sz w:val="28"/>
          <w:szCs w:val="28"/>
          <w:lang w:val="bg-BG"/>
        </w:rPr>
        <w:t>. Първо (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1л.</w:t>
      </w:r>
      <w:r>
        <w:rPr>
          <w:rFonts w:ascii="Times New Roman" w:hAnsi="Times New Roman" w:cs="Times New Roman"/>
          <w:sz w:val="28"/>
          <w:szCs w:val="28"/>
          <w:lang w:val="bg-BG"/>
        </w:rPr>
        <w:t>), второ (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2л.</w:t>
      </w:r>
      <w:r>
        <w:rPr>
          <w:rFonts w:ascii="Times New Roman" w:hAnsi="Times New Roman" w:cs="Times New Roman"/>
          <w:sz w:val="28"/>
          <w:szCs w:val="28"/>
          <w:lang w:val="bg-BG"/>
        </w:rPr>
        <w:t>) и трето лице (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3л.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) се определят с помощта на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личните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4D8FAE9E" w14:textId="390B3BAF" w:rsidR="00037FCA" w:rsidRDefault="00E66E76" w:rsidP="00037FCA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Числото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определя </w:t>
      </w:r>
      <w:r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броя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извършителите на действието. </w:t>
      </w:r>
      <w:r w:rsidR="00C1172B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C1172B" w:rsidRPr="00C1172B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ед.ч., мн.ч.</w:t>
      </w:r>
      <w:r w:rsidR="00C1172B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14:paraId="7EFD869B" w14:textId="32CAD3C3" w:rsidR="00B734D2" w:rsidRDefault="00B734D2" w:rsidP="00B734D2">
      <w:pPr>
        <w:ind w:left="3600" w:hanging="3600"/>
        <w:rPr>
          <w:rFonts w:ascii="Times New Roman" w:hAnsi="Times New Roman" w:cs="Times New Roman"/>
          <w:sz w:val="28"/>
          <w:szCs w:val="28"/>
          <w:lang w:val="bg-BG"/>
        </w:rPr>
      </w:pPr>
      <w:r w:rsidRPr="00B734D2">
        <w:rPr>
          <w:rFonts w:ascii="Times New Roman" w:hAnsi="Times New Roman" w:cs="Times New Roman"/>
          <w:i/>
          <w:i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734D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обичам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да </w:t>
      </w:r>
      <w:r w:rsidRPr="00B734D2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ходя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море.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</w:t>
      </w:r>
      <w:r w:rsidR="00855A9B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B734D2"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Обичам</w:t>
      </w:r>
      <w:r w:rsid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855A9B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B734D2">
        <w:rPr>
          <w:rFonts w:ascii="Times New Roman" w:hAnsi="Times New Roman" w:cs="Times New Roman"/>
          <w:b/>
          <w:bCs/>
          <w:sz w:val="28"/>
          <w:szCs w:val="28"/>
          <w:lang w:val="bg-BG"/>
        </w:rPr>
        <w:t>ходя</w:t>
      </w:r>
      <w:r w:rsid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глаголи в </w:t>
      </w:r>
      <w:r w:rsidRPr="00B734D2">
        <w:rPr>
          <w:rFonts w:ascii="Times New Roman" w:hAnsi="Times New Roman" w:cs="Times New Roman"/>
          <w:b/>
          <w:bCs/>
          <w:sz w:val="28"/>
          <w:szCs w:val="28"/>
          <w:lang w:val="bg-BG"/>
        </w:rPr>
        <w:t>1л.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защото личното местоимение </w:t>
      </w:r>
      <w:r w:rsidRPr="00B734D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„аз“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в </w:t>
      </w:r>
      <w:r w:rsidRPr="00B734D2">
        <w:rPr>
          <w:rFonts w:ascii="Times New Roman" w:hAnsi="Times New Roman" w:cs="Times New Roman"/>
          <w:b/>
          <w:bCs/>
          <w:sz w:val="28"/>
          <w:szCs w:val="28"/>
          <w:lang w:val="bg-BG"/>
        </w:rPr>
        <w:t>1л.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BFBCBE1" w14:textId="31F5A618" w:rsidR="00B734D2" w:rsidRDefault="00B734D2" w:rsidP="00855A9B">
      <w:pPr>
        <w:ind w:left="2880" w:hanging="2880"/>
        <w:rPr>
          <w:rFonts w:ascii="Times New Roman" w:hAnsi="Times New Roman" w:cs="Times New Roman"/>
          <w:sz w:val="28"/>
          <w:szCs w:val="28"/>
          <w:lang w:val="bg-BG"/>
        </w:rPr>
      </w:pPr>
      <w:r w:rsidRPr="00855A9B">
        <w:rPr>
          <w:rFonts w:ascii="Times New Roman" w:hAnsi="Times New Roman" w:cs="Times New Roman"/>
          <w:i/>
          <w:iCs/>
          <w:sz w:val="28"/>
          <w:szCs w:val="28"/>
          <w:lang w:val="bg-BG"/>
        </w:rPr>
        <w:t>Никол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плува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 морето.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855A9B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Плува</w:t>
      </w:r>
      <w:r w:rsid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</w:t>
      </w:r>
      <w:r w:rsidR="00855A9B">
        <w:rPr>
          <w:rFonts w:ascii="Times New Roman" w:hAnsi="Times New Roman" w:cs="Times New Roman"/>
          <w:sz w:val="28"/>
          <w:szCs w:val="28"/>
          <w:lang w:val="bg-BG"/>
        </w:rPr>
        <w:t>глагол в единствено число (</w:t>
      </w:r>
      <w:r w:rsidR="00855A9B" w:rsidRP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ед.ч.</w:t>
      </w:r>
      <w:r w:rsidR="00855A9B">
        <w:rPr>
          <w:rFonts w:ascii="Times New Roman" w:hAnsi="Times New Roman" w:cs="Times New Roman"/>
          <w:sz w:val="28"/>
          <w:szCs w:val="28"/>
          <w:lang w:val="bg-BG"/>
        </w:rPr>
        <w:t xml:space="preserve">),    защото действието се извършва от </w:t>
      </w:r>
      <w:r w:rsidR="00855A9B" w:rsidRPr="00855A9B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едно</w:t>
      </w:r>
      <w:r w:rsidR="00855A9B">
        <w:rPr>
          <w:rFonts w:ascii="Times New Roman" w:hAnsi="Times New Roman" w:cs="Times New Roman"/>
          <w:sz w:val="28"/>
          <w:szCs w:val="28"/>
          <w:lang w:val="bg-BG"/>
        </w:rPr>
        <w:t xml:space="preserve"> дете. </w:t>
      </w:r>
    </w:p>
    <w:p w14:paraId="37F1B086" w14:textId="6A3AE61D" w:rsidR="00A2110C" w:rsidRPr="00A2110C" w:rsidRDefault="00A2110C" w:rsidP="00A2110C">
      <w:pPr>
        <w:ind w:left="5040" w:hanging="50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Вики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Зори </w:t>
      </w:r>
      <w:r w:rsidRPr="00A2110C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правят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пясъчни фигури.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2110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„Правят“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 глагол в множествено число (</w:t>
      </w:r>
      <w:r w:rsidRPr="00A2110C">
        <w:rPr>
          <w:rFonts w:ascii="Times New Roman" w:hAnsi="Times New Roman" w:cs="Times New Roman"/>
          <w:b/>
          <w:bCs/>
          <w:sz w:val="28"/>
          <w:szCs w:val="28"/>
          <w:lang w:val="bg-BG"/>
        </w:rPr>
        <w:t>мн.ч.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), защото се извършва от </w:t>
      </w:r>
      <w:r w:rsidRPr="00A2110C">
        <w:rPr>
          <w:rFonts w:ascii="Times New Roman" w:hAnsi="Times New Roman" w:cs="Times New Roman"/>
          <w:b/>
          <w:bCs/>
          <w:sz w:val="28"/>
          <w:szCs w:val="28"/>
          <w:lang w:val="bg-BG"/>
        </w:rPr>
        <w:t>две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деца. </w:t>
      </w:r>
    </w:p>
    <w:p w14:paraId="6A04EE54" w14:textId="77777777" w:rsidR="00B734D2" w:rsidRDefault="00B734D2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51"/>
        <w:tblpPr w:leftFromText="180" w:rightFromText="180" w:vertAnchor="text" w:horzAnchor="margin" w:tblpXSpec="center" w:tblpY="22"/>
        <w:tblW w:w="5754" w:type="dxa"/>
        <w:tblLook w:val="04A0" w:firstRow="1" w:lastRow="0" w:firstColumn="1" w:lastColumn="0" w:noHBand="0" w:noVBand="1"/>
      </w:tblPr>
      <w:tblGrid>
        <w:gridCol w:w="1894"/>
        <w:gridCol w:w="1912"/>
        <w:gridCol w:w="1948"/>
      </w:tblGrid>
      <w:tr w:rsidR="00B734D2" w14:paraId="23C8EC5E" w14:textId="77777777" w:rsidTr="00B73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14:paraId="766AD768" w14:textId="77777777" w:rsidR="00B734D2" w:rsidRDefault="00B734D2" w:rsidP="00B734D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912" w:type="dxa"/>
          </w:tcPr>
          <w:p w14:paraId="7BD6AD15" w14:textId="77777777" w:rsidR="00B734D2" w:rsidRDefault="00B734D2" w:rsidP="00B73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Единствено число (ед.ч.)</w:t>
            </w:r>
          </w:p>
        </w:tc>
        <w:tc>
          <w:tcPr>
            <w:tcW w:w="1948" w:type="dxa"/>
          </w:tcPr>
          <w:p w14:paraId="75BB0C04" w14:textId="77777777" w:rsidR="00B734D2" w:rsidRDefault="00B734D2" w:rsidP="00B734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Множествено число (мн.ч.)</w:t>
            </w:r>
          </w:p>
        </w:tc>
      </w:tr>
      <w:tr w:rsidR="00B734D2" w14:paraId="48A5331E" w14:textId="77777777" w:rsidTr="00B73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14:paraId="6E208FD0" w14:textId="77777777" w:rsidR="00B734D2" w:rsidRDefault="00B734D2" w:rsidP="00B73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Първо лице (1 л.)</w:t>
            </w:r>
          </w:p>
        </w:tc>
        <w:tc>
          <w:tcPr>
            <w:tcW w:w="1912" w:type="dxa"/>
          </w:tcPr>
          <w:p w14:paraId="723A0B35" w14:textId="77777777" w:rsidR="00B734D2" w:rsidRPr="00B8344B" w:rsidRDefault="00B734D2" w:rsidP="00B7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B8344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Аз</w:t>
            </w:r>
          </w:p>
        </w:tc>
        <w:tc>
          <w:tcPr>
            <w:tcW w:w="1948" w:type="dxa"/>
          </w:tcPr>
          <w:p w14:paraId="37CCD8C8" w14:textId="77777777" w:rsidR="00B734D2" w:rsidRPr="00B8344B" w:rsidRDefault="00B734D2" w:rsidP="00B7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Ние</w:t>
            </w:r>
          </w:p>
        </w:tc>
      </w:tr>
      <w:tr w:rsidR="00B734D2" w14:paraId="5398BE41" w14:textId="77777777" w:rsidTr="00B734D2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14:paraId="04A6E42A" w14:textId="77777777" w:rsidR="00B734D2" w:rsidRDefault="00B734D2" w:rsidP="00B73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Второ лице (2 л.)</w:t>
            </w:r>
          </w:p>
        </w:tc>
        <w:tc>
          <w:tcPr>
            <w:tcW w:w="1912" w:type="dxa"/>
          </w:tcPr>
          <w:p w14:paraId="118BBFB4" w14:textId="77777777" w:rsidR="00B734D2" w:rsidRPr="00B8344B" w:rsidRDefault="00B734D2" w:rsidP="00B7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Ти</w:t>
            </w:r>
          </w:p>
        </w:tc>
        <w:tc>
          <w:tcPr>
            <w:tcW w:w="1948" w:type="dxa"/>
          </w:tcPr>
          <w:p w14:paraId="394628D1" w14:textId="77777777" w:rsidR="00B734D2" w:rsidRPr="00B8344B" w:rsidRDefault="00B734D2" w:rsidP="00B73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Вие</w:t>
            </w:r>
          </w:p>
        </w:tc>
      </w:tr>
      <w:tr w:rsidR="00B734D2" w14:paraId="2AC8B560" w14:textId="77777777" w:rsidTr="00B73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14:paraId="25C7A5C5" w14:textId="77777777" w:rsidR="00B734D2" w:rsidRDefault="00B734D2" w:rsidP="00B734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Трето лице (3 л.)</w:t>
            </w:r>
          </w:p>
        </w:tc>
        <w:tc>
          <w:tcPr>
            <w:tcW w:w="1912" w:type="dxa"/>
          </w:tcPr>
          <w:p w14:paraId="772F4E74" w14:textId="77777777" w:rsidR="00B734D2" w:rsidRPr="00B8344B" w:rsidRDefault="00B734D2" w:rsidP="00B7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Той/ Тя/ То</w:t>
            </w:r>
          </w:p>
        </w:tc>
        <w:tc>
          <w:tcPr>
            <w:tcW w:w="1948" w:type="dxa"/>
          </w:tcPr>
          <w:p w14:paraId="6CE1BAD0" w14:textId="77777777" w:rsidR="00B734D2" w:rsidRPr="00B8344B" w:rsidRDefault="00B734D2" w:rsidP="00B73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Те</w:t>
            </w:r>
          </w:p>
        </w:tc>
      </w:tr>
    </w:tbl>
    <w:p w14:paraId="32A55E21" w14:textId="0D18E2C5" w:rsidR="00B734D2" w:rsidRDefault="00B734D2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EC05DAF" w14:textId="77777777" w:rsidR="00B734D2" w:rsidRDefault="00B734D2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BFEB0A5" w14:textId="77777777" w:rsidR="00B734D2" w:rsidRDefault="00B734D2" w:rsidP="00B734D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14:paraId="5B2BD030" w14:textId="038536BF" w:rsidR="00C1172B" w:rsidRDefault="00C1172B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891EA0C" w14:textId="00CC8BBB" w:rsidR="00B734D2" w:rsidRDefault="00B734D2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2192F58" w14:textId="22C5BDAE" w:rsidR="00B734D2" w:rsidRDefault="00B734D2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70A924E" w14:textId="0B9B88DD" w:rsidR="00A2110C" w:rsidRDefault="00A2110C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E3759B8" w14:textId="1364C026" w:rsidR="00A2110C" w:rsidRDefault="00A2110C" w:rsidP="00A2110C">
      <w:pPr>
        <w:ind w:left="2880"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плува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плува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</w:t>
      </w:r>
    </w:p>
    <w:p w14:paraId="4C79B7CB" w14:textId="5FC54155" w:rsidR="00A2110C" w:rsidRDefault="00A2110C" w:rsidP="00A2110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плува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       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Вие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плува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</w:t>
      </w:r>
    </w:p>
    <w:p w14:paraId="68DE478C" w14:textId="4FCFF366" w:rsidR="00A2110C" w:rsidRDefault="00A2110C" w:rsidP="00037FC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Той/ Тя/ 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плув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плува</w:t>
      </w:r>
      <w:r w:rsidRPr="00932C7E">
        <w:rPr>
          <w:rFonts w:ascii="Times New Roman" w:hAnsi="Times New Roman" w:cs="Times New Roman"/>
          <w:b/>
          <w:bCs/>
          <w:sz w:val="28"/>
          <w:szCs w:val="28"/>
          <w:lang w:val="bg-BG"/>
        </w:rPr>
        <w:t>т</w:t>
      </w:r>
    </w:p>
    <w:p w14:paraId="5E565B02" w14:textId="77777777" w:rsidR="00B734D2" w:rsidRDefault="00B734D2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C2AC5B5" w14:textId="0B7FB02C" w:rsidR="00037FCA" w:rsidRPr="00E31BBE" w:rsidRDefault="00037FCA" w:rsidP="00E31BB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31BBE">
        <w:rPr>
          <w:rFonts w:ascii="Times New Roman" w:hAnsi="Times New Roman" w:cs="Times New Roman"/>
          <w:sz w:val="28"/>
          <w:szCs w:val="28"/>
          <w:lang w:val="bg-BG"/>
        </w:rPr>
        <w:t>Моля, направете упр.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5 и 7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A2110C" w:rsidRPr="00E31BBE">
        <w:rPr>
          <w:rFonts w:ascii="Times New Roman" w:hAnsi="Times New Roman" w:cs="Times New Roman"/>
          <w:b/>
          <w:bCs/>
          <w:sz w:val="28"/>
          <w:szCs w:val="28"/>
          <w:lang w:val="bg-BG"/>
        </w:rPr>
        <w:t>48-49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E31BBE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E31BBE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FEF7038" w14:textId="77777777" w:rsidR="00037FCA" w:rsidRDefault="00037FCA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BA19D0A" w14:textId="77777777" w:rsidR="00E31BBE" w:rsidRDefault="00E31BBE" w:rsidP="00E31BB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32127B0D" w14:textId="77777777" w:rsidR="00E31BBE" w:rsidRDefault="00E31BBE" w:rsidP="00E31BB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0A07634A" w14:textId="77777777" w:rsidR="00E31BBE" w:rsidRDefault="00E31BBE" w:rsidP="00E31BB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„Златният век на средновековна България“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76-77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5878BEE2" w14:textId="77777777" w:rsidR="00E31BBE" w:rsidRDefault="00E31BBE" w:rsidP="00E31BB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B3FDC5D" w14:textId="77777777" w:rsidR="00E31BBE" w:rsidRDefault="00E31BBE" w:rsidP="00E31BB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Задължителни въпроси:</w:t>
      </w:r>
    </w:p>
    <w:p w14:paraId="4BF5A3B7" w14:textId="77777777" w:rsidR="00E31BBE" w:rsidRDefault="00E31BBE" w:rsidP="00E31BB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коя година е цар Симеон 1-ви Велики (син на княз Борис) става владетел на България? Той разширил границите на държавата на три морета. Кои са те?</w:t>
      </w:r>
    </w:p>
    <w:p w14:paraId="29968BB5" w14:textId="77777777" w:rsidR="00E31BBE" w:rsidRDefault="00E31BBE" w:rsidP="00E31BBE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F7A6BA2" w14:textId="77777777" w:rsidR="00E31BBE" w:rsidRDefault="00E31BBE" w:rsidP="00E31BB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е случило през 893г.?</w:t>
      </w:r>
    </w:p>
    <w:p w14:paraId="667FE743" w14:textId="77777777" w:rsidR="00E31BBE" w:rsidRDefault="00E31BBE" w:rsidP="00E31BB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3D7E522" w14:textId="77777777" w:rsidR="00E31BBE" w:rsidRDefault="00E31BBE" w:rsidP="00E31BB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се наричал периодът на управлението на цар Симеон, имайки предвид постиженията в книжовната дейност, строителството и изобразителното изкуство?</w:t>
      </w:r>
    </w:p>
    <w:p w14:paraId="1C7E237E" w14:textId="77777777" w:rsidR="00E31BBE" w:rsidRDefault="00E31BBE" w:rsidP="00E31BBE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E245FF5" w14:textId="77777777" w:rsidR="00E31BBE" w:rsidRDefault="00E31BBE" w:rsidP="00E31BBE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lastRenderedPageBreak/>
        <w:t xml:space="preserve">Допълнителни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върпоси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 (по желание):</w:t>
      </w:r>
    </w:p>
    <w:p w14:paraId="448202E9" w14:textId="77777777" w:rsidR="00E31BBE" w:rsidRDefault="00E31BBE" w:rsidP="00E31BB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„патриаршия“? Прочети и запиши от речника на стр.76.</w:t>
      </w:r>
    </w:p>
    <w:p w14:paraId="4AB6745E" w14:textId="77777777" w:rsidR="00E31BBE" w:rsidRDefault="00E31BBE" w:rsidP="00E31BBE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549B1E2D" w14:textId="77777777" w:rsidR="00E31BBE" w:rsidRDefault="00E31BBE" w:rsidP="00E31BBE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известни книжовници работили в преславската книжовна школа?</w:t>
      </w:r>
    </w:p>
    <w:p w14:paraId="5DE190FE" w14:textId="77777777" w:rsidR="00E31BBE" w:rsidRDefault="00E31BBE" w:rsidP="00E31BBE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18448A6" w14:textId="77777777" w:rsidR="00E31BBE" w:rsidRDefault="00E31BBE" w:rsidP="00E31BBE"/>
    <w:p w14:paraId="3AE3E31E" w14:textId="77777777" w:rsidR="00E31BBE" w:rsidRDefault="00E31BBE" w:rsidP="00E31BBE"/>
    <w:p w14:paraId="538CD56E" w14:textId="77777777" w:rsidR="00E31BBE" w:rsidRDefault="00E31BBE" w:rsidP="00E31BBE"/>
    <w:p w14:paraId="2A4D1EC1" w14:textId="77777777" w:rsidR="00E31BBE" w:rsidRDefault="00E31BBE" w:rsidP="00037FCA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E31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5A5590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9362583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FD72BED" wp14:editId="6CBCE110">
            <wp:extent cx="142875" cy="142875"/>
            <wp:effectExtent l="0" t="0" r="0" b="0"/>
            <wp:docPr id="1175090022" name="Picture 1693625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AA22EA"/>
    <w:multiLevelType w:val="hybridMultilevel"/>
    <w:tmpl w:val="0A3051E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57CCE"/>
    <w:multiLevelType w:val="hybridMultilevel"/>
    <w:tmpl w:val="39DE81C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A03D2"/>
    <w:multiLevelType w:val="hybridMultilevel"/>
    <w:tmpl w:val="F29C02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2664">
    <w:abstractNumId w:val="1"/>
  </w:num>
  <w:num w:numId="2" w16cid:durableId="1005322565">
    <w:abstractNumId w:val="3"/>
  </w:num>
  <w:num w:numId="3" w16cid:durableId="9120071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5037492">
    <w:abstractNumId w:val="2"/>
  </w:num>
  <w:num w:numId="5" w16cid:durableId="485317764">
    <w:abstractNumId w:val="0"/>
  </w:num>
  <w:num w:numId="6" w16cid:durableId="1659335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1D"/>
    <w:rsid w:val="00037FCA"/>
    <w:rsid w:val="00495EE4"/>
    <w:rsid w:val="00543822"/>
    <w:rsid w:val="005757C7"/>
    <w:rsid w:val="00751AB5"/>
    <w:rsid w:val="00855A9B"/>
    <w:rsid w:val="008660DF"/>
    <w:rsid w:val="0092161D"/>
    <w:rsid w:val="00924763"/>
    <w:rsid w:val="00A2110C"/>
    <w:rsid w:val="00B734D2"/>
    <w:rsid w:val="00C1172B"/>
    <w:rsid w:val="00E31BBE"/>
    <w:rsid w:val="00E6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D8398"/>
  <w15:chartTrackingRefBased/>
  <w15:docId w15:val="{AA2B8BFF-3461-4452-A736-7BAE8E34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FC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7F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37FCA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037FCA"/>
    <w:rPr>
      <w:color w:val="605E5C"/>
      <w:shd w:val="clear" w:color="auto" w:fill="E1DFDD"/>
    </w:rPr>
  </w:style>
  <w:style w:type="table" w:styleId="51">
    <w:name w:val="Grid Table 5 Dark Accent 1"/>
    <w:basedOn w:val="a1"/>
    <w:uiPriority w:val="50"/>
    <w:rsid w:val="00B734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6</cp:revision>
  <dcterms:created xsi:type="dcterms:W3CDTF">2023-03-14T14:28:00Z</dcterms:created>
  <dcterms:modified xsi:type="dcterms:W3CDTF">2025-03-18T20:34:00Z</dcterms:modified>
</cp:coreProperties>
</file>