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96388" w14:textId="77777777" w:rsidR="000C2436" w:rsidRDefault="000C2436" w:rsidP="0055583A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</w:pPr>
      <w:r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             </w:t>
      </w:r>
    </w:p>
    <w:p w14:paraId="5BF174BE" w14:textId="2B3A44AD" w:rsidR="0055583A" w:rsidRPr="0055583A" w:rsidRDefault="0055583A" w:rsidP="000C2436">
      <w:pPr>
        <w:spacing w:before="100" w:beforeAutospacing="1" w:after="100" w:afterAutospacing="1" w:line="240" w:lineRule="auto"/>
        <w:ind w:firstLine="720"/>
        <w:outlineLvl w:val="0"/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</w:pPr>
      <w:r w:rsidRPr="0055583A">
        <w:rPr>
          <w:rFonts w:ascii="Garamond" w:eastAsia="Times New Roman" w:hAnsi="Garamond" w:cs="Times New Roman"/>
          <w:b/>
          <w:bCs/>
          <w:kern w:val="36"/>
          <w:sz w:val="28"/>
          <w:szCs w:val="28"/>
        </w:rPr>
        <w:t xml:space="preserve">11 </w:t>
      </w:r>
      <w:r w:rsidRPr="0055583A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клас </w:t>
      </w:r>
      <w:r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                               </w:t>
      </w:r>
      <w:r w:rsidRPr="0055583A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Домашна работа</w:t>
      </w:r>
      <w:r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</w:t>
      </w:r>
      <w:r w:rsidRPr="0055583A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</w:t>
      </w:r>
      <w:r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                        </w:t>
      </w:r>
      <w:r w:rsidR="000C2436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4</w:t>
      </w:r>
      <w:r w:rsidRPr="0055583A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учебна седмица</w:t>
      </w:r>
    </w:p>
    <w:p w14:paraId="4BA6B681" w14:textId="77777777" w:rsidR="000C2436" w:rsidRDefault="000C2436" w:rsidP="000C2436">
      <w:pPr>
        <w:shd w:val="clear" w:color="auto" w:fill="F9F6E6"/>
        <w:spacing w:after="0" w:line="384" w:lineRule="atLeast"/>
        <w:ind w:left="1440" w:firstLine="720"/>
        <w:jc w:val="both"/>
        <w:rPr>
          <w:rFonts w:ascii="Arial" w:eastAsia="Times New Roman" w:hAnsi="Arial" w:cs="Arial"/>
          <w:b/>
          <w:bCs/>
          <w:color w:val="000000"/>
          <w:sz w:val="40"/>
          <w:szCs w:val="40"/>
          <w:lang w:val="bg-BG" w:eastAsia="en-GB"/>
        </w:rPr>
      </w:pPr>
      <w:r w:rsidRPr="000C2436">
        <w:rPr>
          <w:rFonts w:ascii="Garamond" w:eastAsia="Times New Roman" w:hAnsi="Garamond" w:cs="Times New Roman"/>
          <w:b/>
          <w:bCs/>
          <w:kern w:val="36"/>
          <w:sz w:val="24"/>
          <w:szCs w:val="24"/>
          <w:lang w:val="bg-BG"/>
        </w:rPr>
        <w:t>Моля, прочетете текста</w:t>
      </w:r>
      <w:r>
        <w:rPr>
          <w:rFonts w:ascii="Garamond" w:eastAsia="Times New Roman" w:hAnsi="Garamond" w:cs="Times New Roman"/>
          <w:b/>
          <w:bCs/>
          <w:kern w:val="36"/>
          <w:sz w:val="24"/>
          <w:szCs w:val="24"/>
          <w:lang w:val="bg-BG"/>
        </w:rPr>
        <w:t>.</w:t>
      </w:r>
      <w:r w:rsidRPr="000C2436">
        <w:rPr>
          <w:rFonts w:ascii="Arial" w:eastAsia="Times New Roman" w:hAnsi="Arial" w:cs="Arial"/>
          <w:b/>
          <w:bCs/>
          <w:color w:val="000000"/>
          <w:sz w:val="40"/>
          <w:szCs w:val="40"/>
          <w:lang w:val="bg-BG" w:eastAsia="en-GB"/>
        </w:rPr>
        <w:t xml:space="preserve"> </w:t>
      </w:r>
    </w:p>
    <w:p w14:paraId="033CAC8E" w14:textId="77777777" w:rsidR="000C2436" w:rsidRDefault="000C2436" w:rsidP="000C2436">
      <w:pPr>
        <w:shd w:val="clear" w:color="auto" w:fill="F9F6E6"/>
        <w:spacing w:after="0" w:line="384" w:lineRule="atLeast"/>
        <w:ind w:left="1440" w:firstLine="720"/>
        <w:jc w:val="both"/>
        <w:rPr>
          <w:rFonts w:ascii="Arial" w:eastAsia="Times New Roman" w:hAnsi="Arial" w:cs="Arial"/>
          <w:b/>
          <w:bCs/>
          <w:color w:val="000000"/>
          <w:sz w:val="40"/>
          <w:szCs w:val="40"/>
          <w:lang w:val="bg-BG" w:eastAsia="en-GB"/>
        </w:rPr>
      </w:pPr>
    </w:p>
    <w:p w14:paraId="3591414F" w14:textId="55B45C10" w:rsidR="000C2436" w:rsidRPr="000E76F3" w:rsidRDefault="000C2436" w:rsidP="000C2436">
      <w:pPr>
        <w:shd w:val="clear" w:color="auto" w:fill="F9F6E6"/>
        <w:spacing w:after="0" w:line="384" w:lineRule="atLeast"/>
        <w:ind w:left="2880" w:firstLine="720"/>
        <w:jc w:val="both"/>
        <w:rPr>
          <w:rFonts w:ascii="Arial" w:eastAsia="Times New Roman" w:hAnsi="Arial" w:cs="Arial"/>
          <w:b/>
          <w:bCs/>
          <w:color w:val="000000"/>
          <w:sz w:val="40"/>
          <w:szCs w:val="40"/>
          <w:lang w:val="bg-BG" w:eastAsia="en-GB"/>
        </w:rPr>
      </w:pPr>
      <w:r w:rsidRPr="000E76F3">
        <w:rPr>
          <w:rFonts w:ascii="Arial" w:eastAsia="Times New Roman" w:hAnsi="Arial" w:cs="Arial"/>
          <w:b/>
          <w:bCs/>
          <w:color w:val="000000"/>
          <w:sz w:val="40"/>
          <w:szCs w:val="40"/>
          <w:lang w:val="bg-BG" w:eastAsia="en-GB"/>
        </w:rPr>
        <w:t xml:space="preserve">Ветрената мелница </w:t>
      </w:r>
    </w:p>
    <w:p w14:paraId="20833111" w14:textId="714933C3" w:rsidR="000C2436" w:rsidRDefault="000C2436" w:rsidP="000C2436">
      <w:pPr>
        <w:shd w:val="clear" w:color="auto" w:fill="F9F6E6"/>
        <w:spacing w:after="0" w:line="384" w:lineRule="atLeast"/>
        <w:ind w:left="3600" w:firstLine="720"/>
        <w:jc w:val="both"/>
        <w:rPr>
          <w:rFonts w:ascii="Arial" w:eastAsia="Times New Roman" w:hAnsi="Arial" w:cs="Arial"/>
          <w:i/>
          <w:iCs/>
          <w:color w:val="000000"/>
          <w:sz w:val="32"/>
          <w:szCs w:val="32"/>
          <w:lang w:val="bg-BG" w:eastAsia="en-GB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32"/>
          <w:lang w:val="bg-BG" w:eastAsia="en-GB"/>
        </w:rPr>
        <w:t xml:space="preserve">    </w:t>
      </w:r>
      <w:r w:rsidRPr="000E76F3">
        <w:rPr>
          <w:rFonts w:ascii="Arial" w:eastAsia="Times New Roman" w:hAnsi="Arial" w:cs="Arial"/>
          <w:i/>
          <w:iCs/>
          <w:color w:val="000000"/>
          <w:sz w:val="32"/>
          <w:szCs w:val="32"/>
          <w:lang w:val="bg-BG" w:eastAsia="en-GB"/>
        </w:rPr>
        <w:t>Елин Пелин</w:t>
      </w:r>
    </w:p>
    <w:p w14:paraId="63FE29F2" w14:textId="77777777" w:rsidR="000C2436" w:rsidRPr="000E76F3" w:rsidRDefault="000C2436" w:rsidP="000C2436">
      <w:pPr>
        <w:shd w:val="clear" w:color="auto" w:fill="F9F6E6"/>
        <w:spacing w:after="0" w:line="384" w:lineRule="atLeast"/>
        <w:ind w:left="2160" w:firstLine="720"/>
        <w:jc w:val="both"/>
        <w:rPr>
          <w:rFonts w:ascii="Arial" w:eastAsia="Times New Roman" w:hAnsi="Arial" w:cs="Arial"/>
          <w:i/>
          <w:iCs/>
          <w:color w:val="000000"/>
          <w:sz w:val="32"/>
          <w:szCs w:val="32"/>
          <w:lang w:val="bg-BG" w:eastAsia="en-GB"/>
        </w:rPr>
      </w:pPr>
    </w:p>
    <w:p w14:paraId="289C21C6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хубавият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изглед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четирите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страни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пречи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даже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големият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недовършен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изоставен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скелет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Лазаровата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ветрена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мелница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десет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години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насам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стърчи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голото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баирче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зъбато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чудовище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станало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народното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поверие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убежище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тъмни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духове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които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унило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клатят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дрипавите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криле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разперени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дяволски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кръст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пущинак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обраснали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бурен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пояса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основи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свърталище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боязливи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лалугери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зелени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гущери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отровни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пепелянки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избелял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дъждове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пек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скелет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незалепени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озъбени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стени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през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които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пищят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ветрища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хали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макар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запустял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изоставен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е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единствената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ветрена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мелница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равно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шопско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безкрайно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филибешко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поле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Това е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единствен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сломен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сухата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година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оставен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сръчната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майсторска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ръка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Лазар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известен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шегите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разните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планове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замисли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започвани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присърце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напущани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добродушна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себеобидна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усмивка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08C8823F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навред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околията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застояла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страшна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суша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която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изпогори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изпосуши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кладенци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извори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измори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добитъка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вода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Животворящата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бъблива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селска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речица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която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извира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изпод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големите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каменни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чуки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почна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чувствително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намалява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съхне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триглава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хала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смучеше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хладните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бистрите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val="bg-BG" w:eastAsia="en-GB"/>
        </w:rPr>
        <w:t>ѝ</w:t>
      </w: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струи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които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почнаха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немощно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цедят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извора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жадно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поглъщат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запалената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земя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коритото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надолу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шаварът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тревата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пожълтяха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сплазиха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очукани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град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Всякога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влажните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val="bg-BG" w:eastAsia="en-GB"/>
        </w:rPr>
        <w:t>ѝ</w:t>
      </w: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брегове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напукаха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0F397226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един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живото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весело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кречетене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толкова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воденици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пълнеше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шумно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радостно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ехо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замлъкна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29DCC551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Разтъжи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угрижено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селяшкото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сърце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Уплаши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онемяване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водениците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чиито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тежки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доскоро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бръмчащи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камъни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можеха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стрият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брашно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сухото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житно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зърно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58A8008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Замлъкна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воденицата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Лазар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която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приветливо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показваше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керемидения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покрив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между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зеленината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четири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шумнати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ореха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Дивота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мълчание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зацарува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наоколо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изпълни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нерадостни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мисли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сърцето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всякога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веселия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7D5E70F2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lastRenderedPageBreak/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говореше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съседа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воденичар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нашите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момичета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зле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умълчали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пеят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Какво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правим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, а?</w:t>
      </w:r>
    </w:p>
    <w:p w14:paraId="2B1FDD0A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единият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ъгъл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устата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свиваше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слаба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повече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закачлива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отколкото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дяволита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усмивка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006F9C7B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А?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Какво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каеш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?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запитваше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високо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глухият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който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риза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разгърден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пояса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дялкаше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нещо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ореха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54D2D7F9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Думам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момиче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твоята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бабичка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надпяват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бяла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главо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Какво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правим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?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викаше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силно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37B45BA0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Търпеж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търпеж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майката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ядосвай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остарееш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отговаряше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D2BEB35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седемдесетгодишен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як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здрав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старчуга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прошарена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коса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изразително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широко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червендалесто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горянин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предразполагаше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добротата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Шеговит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малко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глух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малко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куц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вечно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лула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устата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хрипкаво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пищене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разкопчаните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гърди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Живееше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воденицата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която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цял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дялкаше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нещо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тананикаше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пушеше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със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загорялата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лула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Бабичката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отдавна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умряла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Умряла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единствената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дъщеря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женена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нейният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мъж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умрял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стареца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останала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хубавата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внучка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който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отличаваше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млад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ерген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свързал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странно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приятелство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спокойно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неразделно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безкрайно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весело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38EB212D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русолик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левент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обичливо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придаваха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особена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хубост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големите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очи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2F649BC8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ерген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мислеше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жени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човек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прехвърли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тридесет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лазарника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мъчно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може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ожени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времето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впрочем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хубавичко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налудувал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спечелил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завидна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слава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немирен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халосник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неподражаем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хороигрец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след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десетгодишно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скитане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дюлгери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Влашко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спечелил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парици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върна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хрисим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кротък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поправи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воденицата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едничко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наследство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останало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баща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заживя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повече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около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41B918BB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Тук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сприятели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глухия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съсед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двамата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похватни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майсторски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ръце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цял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наплатисваха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колелетата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припек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между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двете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воденици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шегуваха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74F685F0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Изобретателният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понякога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скрояваше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някакви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странни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планове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които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воденичарската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всякога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одобряваше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а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неуморните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ръце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идеха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помощ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Почваше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усилна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Трионът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теслата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длетото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брадвата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почиваха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цели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свършваше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половина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зарязваха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307D3762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веднъж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почнаха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правят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тепавица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накупи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материал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а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възпретна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ръце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Цяла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седмица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неуморно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чукаха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четири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дирека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lastRenderedPageBreak/>
        <w:t>оформиха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скелета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зданието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глухият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воденичар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отстъпи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няколко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крачки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поусмихна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val="bg-BG" w:eastAsia="en-GB"/>
        </w:rPr>
        <w:t>и</w:t>
      </w: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4EC2735B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Защо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губим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времето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?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Тепавици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триста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петдесет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14D05236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Мълчи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r>
        <w:rPr>
          <w:rFonts w:ascii="Arial" w:eastAsia="Times New Roman" w:hAnsi="Arial" w:cs="Arial"/>
          <w:color w:val="000000"/>
          <w:sz w:val="26"/>
          <w:szCs w:val="26"/>
          <w:lang w:val="bg-BG" w:eastAsia="en-GB"/>
        </w:rPr>
        <w:t>д</w:t>
      </w: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а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дяволът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16EEA787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Това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дарак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направим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знам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полза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а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тепавица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…</w:t>
      </w:r>
    </w:p>
    <w:p w14:paraId="5C9DAB93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Имаш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право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27CC15D3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незавършеният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скелет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тепавицата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цял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месец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стоя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непокрит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дъждовете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кроеха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план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дарак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нищо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излезе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5B6DF6F3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рекичката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пресъхна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водениците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занемяха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двамата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съседи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доста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угрижиха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24A7A411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Лошо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лошо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4E4DE735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Лошо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лошо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крякат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жабите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суша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няма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край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народът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какъвто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тръгнал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няма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бъде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последна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зачитат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дявола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запустеят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воденичките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1DABBD97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направим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ветрени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засмя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6094FB75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Старият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воденичар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замисли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4E7F9AC9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шега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породи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главата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мисълта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ветрена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мелница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планът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зарасте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ума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061DE59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Това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невъзможно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смяташе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Ветровитият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баир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ветрена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мелница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работила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суша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59BC132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откри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засмя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134F4BDF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Бре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момче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каже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тепавицата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даракът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научили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разум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641E6008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Защо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?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може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?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баира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винаги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вятър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край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Материалът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готвен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тепавицата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дарака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влезе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пет-шест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греди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трябват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А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ветрените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мелници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майсторията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знам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труд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иска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7C5711AE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Трудът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вятърът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пошегува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334E4D4D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А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дълго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широко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изложи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плана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сметките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старецът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одобри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увлече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5DF85E02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наскоро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няколко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изкараха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материала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сградата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високия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ветровит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баир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другия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изправи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висок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дирек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кръст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венец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върха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а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около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двамата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воденичари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зазидаха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яката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каменна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основа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славното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здание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C3B672B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стигна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тепавица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дарак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ами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ветрена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мелница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говореха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присмех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селяните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гледаха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ветреното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начинание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любопитно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почнаха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val="bg-BG" w:eastAsia="en-GB"/>
        </w:rPr>
        <w:t>д</w:t>
      </w: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а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трупат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баирчето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2DF19A70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мелници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вятър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главите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шегуваха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28BE8EE9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работниците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нехаеха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Зданието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растеше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след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седмици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високо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оформи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дървеният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скелет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317D3A6A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lastRenderedPageBreak/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въпреки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общото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мнение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скоро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подмахнат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ветрена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работеха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работеха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цял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чуваха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ударите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острите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брадви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ясният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чукот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теслите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Всецяло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предадени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мисълта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велико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творение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жалеха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труд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сещаха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умора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правеха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почивка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сутрин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вечер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през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дългите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летни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палещите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лъчи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слънцето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сушеше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потта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съблечени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риза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хвърляха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сечивата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ръцете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а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работеха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Увлечени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даже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проговаряха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понякога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речеше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2C36D012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струва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труд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отиде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напразно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щом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направим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завали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Тогава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нашите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момичета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запеят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оставим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кукумявкарница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4DD91B07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Чукай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чукай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bg-BG" w:eastAsia="en-GB"/>
        </w:rPr>
        <w:t>е</w:t>
      </w: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свършим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каквото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отговаряше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мяташе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стареца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поглед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пълен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със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надежда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CEEC93E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Ех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аз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дъртото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магаре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защо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твоя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вървя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отговаряше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усмихнато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глухият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дялкаше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затананикваше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тихо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такта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теслата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0FAB0001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 xml:space="preserve">И </w:t>
      </w:r>
      <w:proofErr w:type="spellStart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аз</w:t>
      </w:r>
      <w:proofErr w:type="spellEnd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дър-то-то</w:t>
      </w:r>
      <w:proofErr w:type="spellEnd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ма-га-ре</w:t>
      </w:r>
      <w:proofErr w:type="spellEnd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,</w:t>
      </w:r>
    </w:p>
    <w:p w14:paraId="2E2BEDD9" w14:textId="77777777" w:rsidR="000C2436" w:rsidRPr="00E76AA2" w:rsidRDefault="000C2436" w:rsidP="000C2436">
      <w:pPr>
        <w:shd w:val="clear" w:color="auto" w:fill="F9F6E6"/>
        <w:spacing w:line="384" w:lineRule="atLeast"/>
        <w:ind w:firstLine="480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за-що</w:t>
      </w:r>
      <w:proofErr w:type="spellEnd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тво</w:t>
      </w:r>
      <w:proofErr w:type="spellEnd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 xml:space="preserve">-я </w:t>
      </w:r>
      <w:proofErr w:type="spellStart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ум</w:t>
      </w:r>
      <w:proofErr w:type="spellEnd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де-тин-ски</w:t>
      </w:r>
      <w:proofErr w:type="spellEnd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хо-дя</w:t>
      </w:r>
      <w:proofErr w:type="spellEnd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!</w:t>
      </w:r>
    </w:p>
    <w:p w14:paraId="66505C3F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А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понякога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вгледваше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скришом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прежуреното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речеше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благо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33EFC27E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Лазаре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трябва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ожениш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Ветрените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мелници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хабят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младостта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10051AF1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поглеждаше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големите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очи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почваше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сърце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смее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2EE747C0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Ветрената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мелница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по-лично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оформяваше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тънката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висока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снага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виждаше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двамата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майстори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слизаха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качваха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непокрития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val="bg-BG" w:eastAsia="en-GB"/>
        </w:rPr>
        <w:t>ѝ</w:t>
      </w: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покрив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79B84D10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Веднъж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съобщи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високите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val="bg-BG" w:eastAsia="en-GB"/>
        </w:rPr>
        <w:t>ѝ</w:t>
      </w: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криле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съгледал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далече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Витоша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бяло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облаче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радостна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вест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бързо-бързо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разнесе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кръчмите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а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оттам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чак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морните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работници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полето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мигом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напуснаха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стекоха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посрещнат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толкова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очакваното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събитие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Краят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страшната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суша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която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изпогори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настъпваше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Черковната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камбана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удари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празник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Напети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момичета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заиграха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„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вай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дудул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“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улиците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разнесе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скокливата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песен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2E71677C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Пеперуда</w:t>
      </w:r>
      <w:proofErr w:type="spellEnd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летела</w:t>
      </w:r>
      <w:proofErr w:type="spellEnd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летела</w:t>
      </w:r>
      <w:proofErr w:type="spellEnd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,</w:t>
      </w:r>
    </w:p>
    <w:p w14:paraId="4F9BBF83" w14:textId="77777777" w:rsidR="000C2436" w:rsidRPr="00E76AA2" w:rsidRDefault="000C2436" w:rsidP="000C2436">
      <w:pPr>
        <w:shd w:val="clear" w:color="auto" w:fill="F9F6E6"/>
        <w:spacing w:line="384" w:lineRule="atLeast"/>
        <w:ind w:firstLine="480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орачи</w:t>
      </w:r>
      <w:proofErr w:type="spellEnd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копачи</w:t>
      </w:r>
      <w:proofErr w:type="spellEnd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дай</w:t>
      </w:r>
      <w:proofErr w:type="spellEnd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боже</w:t>
      </w:r>
      <w:proofErr w:type="spellEnd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дъжд</w:t>
      </w:r>
      <w:proofErr w:type="spellEnd"/>
      <w:r w:rsidRPr="00E76AA2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!</w:t>
      </w:r>
    </w:p>
    <w:p w14:paraId="250ED8A9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Емнаха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смехове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викот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вдигна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весела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олелия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наказаните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селяни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настана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празник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тъпани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гайди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момичетата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изведоха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„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вай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дудула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“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чак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баирчето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ветрената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мелница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върха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която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съобщи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радостната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вест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завиха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лудо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хоро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изсъхналата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трева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Мъжете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излязоха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бъклици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сватба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погледи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бяха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устремени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запад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бяло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облаче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избързало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Витоша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а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след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изскачаха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след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по-малки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разпокъсани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тях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откъде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lastRenderedPageBreak/>
        <w:t>планина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устремило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първото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водеше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след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малки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дрипави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разпокъсани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които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пилееха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чезнеха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събираха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образуваха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по-големи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черни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орли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облаци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А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далече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синевината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подемаха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малки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пушеци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растяха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умножаваха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бързо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носеха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насам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459A9D97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вали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вали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чуваха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радостни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възклицания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селяните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светеха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радост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загрижените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сърца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поотпуснаха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579C8DA9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невъзмутимо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работеха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покрива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2BF36423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пъргавата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осемнадесетгодишна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внучка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полази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високата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стълба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качи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върха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криле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мелницата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глезено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запя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33556117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гледай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6D7A890B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Слизай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лудетино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утрепеш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викна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val="bg-BG" w:eastAsia="en-GB"/>
        </w:rPr>
        <w:t>ѝ</w:t>
      </w: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0E85519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Аз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държа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държа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извика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весело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изправи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самия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връх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После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протегна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гургуличка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бялата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шийка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надникна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стряхата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надолу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плесна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ръце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3C155B5A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Колко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високооо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1A5E592C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Момиченце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играй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видим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долу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Лазар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веселата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девойка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чийто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движения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следеше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изпод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вежди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308FBFC8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обърна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закачливо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оплези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После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дръпна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теслата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ръцете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зачопка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гредите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5BD2A7C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Момиче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мирувай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5138DD3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отговори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—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аз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правя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ветрени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мелници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вас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2A3482AA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После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обърна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глухия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извика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3B857146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аз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майстор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09576925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майстор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обади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шеговито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отдолу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79695454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детенце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теслата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бави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уж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сърдито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Лазар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игра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хареса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58D51AF1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оплези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Ясните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val="bg-BG" w:eastAsia="en-GB"/>
        </w:rPr>
        <w:t>ѝ</w:t>
      </w: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небесни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очи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спряха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по-дълго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върху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Русото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val="bg-BG" w:eastAsia="en-GB"/>
        </w:rPr>
        <w:t>ѝ</w:t>
      </w: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пълно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продълговато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хубаво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хвърляше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радостна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заря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която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падаше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чак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сърцето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стария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ерген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02777648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кажа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val="bg-BG" w:eastAsia="en-GB"/>
        </w:rPr>
        <w:t>ѝ</w:t>
      </w: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шеговито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val="bg-BG" w:eastAsia="en-GB"/>
        </w:rPr>
        <w:t>т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3C015CC2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Кажи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оплези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продължаваше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чопка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гредите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B504597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викна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засмяно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глухия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старец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който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унесен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718A646E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я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попитай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твоята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унука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какво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търси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тука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?</w:t>
      </w:r>
    </w:p>
    <w:p w14:paraId="653BC11A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Каквото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търси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намери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406BE713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Момите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момците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които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гледаха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отдолу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изсмяха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Някой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тях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извика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шеговито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068C9B93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закачай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момичето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5B38F772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lastRenderedPageBreak/>
        <w:t>Христина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помери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теслата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отгоре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уж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хвърли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глезено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засмя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Онзи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отдолу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извика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3379AE3A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шегуваш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ама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шегува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5E1DAA6E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изсмяха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позасрами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очите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любопитство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забягаха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високата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стройна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фигура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момичето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гъвкавите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ръце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широки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равни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рамене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леко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вълнуващите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кенарени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нагръдки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3320231E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„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дива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кокошчица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!“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помисли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72EFF19D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Разпокъсаните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облачета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полека-лека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растяха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обгръщаха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хоризонта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Около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мелницата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завъртя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весело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хоро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бързо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котка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спусна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стълбите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надолу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без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val="bg-BG" w:eastAsia="en-GB"/>
        </w:rPr>
        <w:t>д</w:t>
      </w: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а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остави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теслата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7A150B51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момиченце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играй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Остави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теслата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1460293A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вземи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извика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отдолу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улови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хорото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481A40DB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слезе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спря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погледа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играеше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лудо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шега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насмешливо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поглеждаше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младия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воденичар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После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отведнъж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пусна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хорото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затича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подпряна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хълбок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лява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ръка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размахана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кърпа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дясната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спря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гайдаря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изкомандува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3236E089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Ръченица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7E50AC7A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Гайдарят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мигом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засече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понаведе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гиздаво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трепна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цялата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снага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размаха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високо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кърпата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пристъпи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кротко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веднъж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напред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веднъж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назад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подскокна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леко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заигра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сякаш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живите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трептения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чудните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звукове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77F5B3CF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Хората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натрупаха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гледат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28001731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Свирнята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изкусна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пръстите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гайдаря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изскачаха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весели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игриви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звукове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трептяха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лудешки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слагаха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вдигаха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човеку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разиграваха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дрехите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гърба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сърцето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биеше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готово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понесе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откъснат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лист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във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вихъра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шеметна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свирня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26868A8B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славният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някогашен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игралец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можа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стърпи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Дъхът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спря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сърцето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заби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забравен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изскочи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срещу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мълчешком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блед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платно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заигра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27DC4E0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възхищение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изтръгна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ог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стотици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гърди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стотици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очи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заследиха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двамата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играчи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слезе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покрива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мелницата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гледа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по-близо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очите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светнаха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удоволствие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7DF678B3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сякаш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стъпеше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земята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наведена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без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погледне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наоколо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носеше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вихрушка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правеше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неподражаеми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движения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краката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7381551F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след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малко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спря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внезапна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мисъл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43AB8E42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застана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277D4787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надиграя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0C2DDFD0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О, о,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вземаш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обади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гледачите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56EFD2E7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lastRenderedPageBreak/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надиграя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497AC56E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Може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уверен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може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05F4DAD1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надиграя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тупна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крак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прочута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игралица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надяваше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знаеше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какво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може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D7B2CD7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надиграя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повтори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гордо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предизвикателно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973EE54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можеш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поглед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който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говореше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наивността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val="bg-BG" w:eastAsia="en-GB"/>
        </w:rPr>
        <w:t>ѝ</w:t>
      </w: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0F8AC52A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О, о,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59BA9C05" w14:textId="77777777" w:rsidR="000C2436" w:rsidRPr="005B09BE" w:rsidRDefault="000C2436" w:rsidP="000C2436">
      <w:pPr>
        <w:pStyle w:val="ListParagraph"/>
        <w:numPr>
          <w:ilvl w:val="0"/>
          <w:numId w:val="1"/>
        </w:numPr>
        <w:shd w:val="clear" w:color="auto" w:fill="F9F6E6"/>
        <w:spacing w:after="0" w:line="384" w:lineRule="atLeast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Разбира</w:t>
      </w:r>
      <w:proofErr w:type="spellEnd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че</w:t>
      </w:r>
      <w:proofErr w:type="spellEnd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</w:t>
      </w:r>
      <w:proofErr w:type="spellEnd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можеш</w:t>
      </w:r>
      <w:proofErr w:type="spellEnd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67005BC2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?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Добре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обзалагаме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Искаш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?</w:t>
      </w:r>
    </w:p>
    <w:p w14:paraId="13CD098E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засмя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3BF44B87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Искаш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обзалагаме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?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260243B3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Добре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обзалагаме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каза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решително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извади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кесията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алена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копринена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връв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няколко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жълтици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настави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3FEBF2B5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надиграеш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просто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59CAEAEF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стоиш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думата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?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извика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разпалено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сериозно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58A3C337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Това е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облог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стоя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даваш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?</w:t>
      </w:r>
    </w:p>
    <w:p w14:paraId="1D850081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обади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навалицата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Избухна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смях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2712171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цял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сияеше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радост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91CB7F5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видим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какво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обърна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Лазар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7DC9E58D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надсмете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моята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унука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4578513A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А?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залагаш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?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повтори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настоятелно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33D0F36A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чакаха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дяволитата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шегува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откаже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стоеше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горда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очите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val="bg-BG" w:eastAsia="en-GB"/>
        </w:rPr>
        <w:t>ѝ</w:t>
      </w: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четеше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решителност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val="bg-BG" w:eastAsia="en-GB"/>
        </w:rPr>
        <w:t>ѝ</w:t>
      </w: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изпървом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побледня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после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пламна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огън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засрамено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наведе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прехапа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устни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val="bg-BG" w:eastAsia="en-GB"/>
        </w:rPr>
        <w:t>и</w:t>
      </w: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погледна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очите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който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упорито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гледаше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твърдо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7216FF13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надиграеш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пристана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7744665F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Погледът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запали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срещу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нейния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6184F10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Добре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усмивка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стоиш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думата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?</w:t>
      </w:r>
    </w:p>
    <w:p w14:paraId="3D9DD8BA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Убий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излъжа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отговори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6B902F16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Очите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двамата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светнаха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Навалицата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загърмя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радост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висок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смях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сияеше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Искаше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погали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немирната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внучка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56B3ED4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Гайдата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писна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Навалицата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притаи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дъх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4E560AC7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Играчите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застанаха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един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срещу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едновременно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почнаха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55E8643C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чевръсто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застъпя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срещу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затича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леко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пръсти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замина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Двамата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изгледаха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крака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искаха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покажат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надмощието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един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заиграха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един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срещу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размаха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кърпата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изви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лебед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lastRenderedPageBreak/>
        <w:t>бялата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шийка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леко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понесе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във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вихъра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веселата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свирня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val="bg-BG" w:eastAsia="en-GB"/>
        </w:rPr>
        <w:t>ѝ</w:t>
      </w: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пламна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унесено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полусклопиха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босилковите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val="bg-BG" w:eastAsia="en-GB"/>
        </w:rPr>
        <w:t>ѝ</w:t>
      </w: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клепки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завълнуваха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облите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val="bg-BG" w:eastAsia="en-GB"/>
        </w:rPr>
        <w:t>ѝ</w:t>
      </w: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гърди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4F5A39DF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съвсем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забравил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ръце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нехайно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кръстосани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отдире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подскачаше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елен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заставаше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чудни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движения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срещу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противницата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заситняше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сякаш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поколваше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място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После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отърсваше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окапе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едрата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която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обливаше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правеше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движение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скочи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назад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която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дебнеше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всяка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стъпка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излеко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пръсти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политаше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подскачаше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напред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неволно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намереше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толкова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близко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усещаше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топлината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пламналото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мъжко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полека-лека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отдалечаваше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неусетно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увличаше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шегуваше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надмощие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мъжко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надмощие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личеше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във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всяко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негово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движение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неволно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падаше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силата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Унесена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мъчеше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победи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след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едночасова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борба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спря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отмаляла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запъхтяла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потта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едвам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продума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умора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536B0550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…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Надигра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4BB7BE14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един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страшен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срам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разплаче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6303F44F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Надигра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признавам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повтори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себе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29C05BE2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Гайдарят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престана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свири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5391B721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направи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последен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скок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също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запъхтян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уморен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спря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навалицата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избухна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весел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смях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Стотина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гърди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отдъхнаха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стотина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премрежени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гледане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очи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изясниха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Другарките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почнаха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подкачат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82B5883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Корчан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стоеше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усмихнат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51EF662A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изтриваше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потта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682F4B85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Е,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надигра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признавам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засрамено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противницата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лицето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ръце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79712D97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Навалицата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отново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весело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зашумя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05EEF8DD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Облога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облога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изпълни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завикаха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почнаха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подкачат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3BCDE544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дигна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почти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през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сълзи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отговори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64E13745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?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Аз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стоя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думата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2F123C8A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Шумът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утихна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думи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бяха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толкова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смели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69A9583E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аз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стоя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думата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повтори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твърдо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обърна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Лазар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20AB21C2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?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поиска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повторно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603AE425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Истина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твърдо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4E4F4305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пристъпи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завърза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златния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наниз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шията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val="bg-BG" w:eastAsia="en-GB"/>
        </w:rPr>
        <w:t>ѝ</w:t>
      </w: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51CB0004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Тогава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заведа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у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дома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73CC7430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Заведи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улови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ръката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0592545F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Лазар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усмихна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я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поведе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надолу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към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селото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59BB6899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Навалицата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зашумя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весело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тях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последва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05A8963E" w14:textId="77777777" w:rsidR="000C2436" w:rsidRPr="005B09BE" w:rsidRDefault="000C2436" w:rsidP="000C2436">
      <w:pPr>
        <w:pStyle w:val="ListParagraph"/>
        <w:numPr>
          <w:ilvl w:val="0"/>
          <w:numId w:val="1"/>
        </w:numPr>
        <w:shd w:val="clear" w:color="auto" w:fill="F9F6E6"/>
        <w:spacing w:after="0" w:line="384" w:lineRule="atLeast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lastRenderedPageBreak/>
        <w:t>Ей</w:t>
      </w:r>
      <w:proofErr w:type="spellEnd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Дъбак</w:t>
      </w:r>
      <w:proofErr w:type="spellEnd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ами</w:t>
      </w:r>
      <w:proofErr w:type="spellEnd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ветрената</w:t>
      </w:r>
      <w:proofErr w:type="spellEnd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мелница</w:t>
      </w:r>
      <w:proofErr w:type="spellEnd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? — </w:t>
      </w:r>
      <w:proofErr w:type="spellStart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викна</w:t>
      </w:r>
      <w:proofErr w:type="spellEnd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дядо</w:t>
      </w:r>
      <w:proofErr w:type="spellEnd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Корчан</w:t>
      </w:r>
      <w:proofErr w:type="spellEnd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след</w:t>
      </w:r>
      <w:proofErr w:type="spellEnd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тях</w:t>
      </w:r>
      <w:proofErr w:type="spellEnd"/>
      <w:r w:rsidRPr="005B09BE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2F988824" w14:textId="77777777" w:rsidR="000C2436" w:rsidRPr="00E76AA2" w:rsidRDefault="000C2436" w:rsidP="000C2436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Аз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намерих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—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отговори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весело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Дъбакът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09AB88BA" w14:textId="77777777" w:rsidR="000C2436" w:rsidRPr="00E76AA2" w:rsidRDefault="000C2436" w:rsidP="000C2436">
      <w:pPr>
        <w:shd w:val="clear" w:color="auto" w:fill="F9F6E6"/>
        <w:spacing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Глухият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старец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засмя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така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сърдечно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лулата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падна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устата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E76AA2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4A8EB2A" w14:textId="77777777" w:rsidR="000C2436" w:rsidRPr="00E76AA2" w:rsidRDefault="000C2436" w:rsidP="000C2436">
      <w:pPr>
        <w:shd w:val="clear" w:color="auto" w:fill="F9F6E6"/>
        <w:spacing w:line="240" w:lineRule="auto"/>
        <w:jc w:val="center"/>
        <w:rPr>
          <w:rFonts w:ascii="Arial" w:eastAsia="Times New Roman" w:hAnsi="Arial" w:cs="Arial"/>
          <w:smallCaps/>
          <w:color w:val="000000"/>
          <w:sz w:val="21"/>
          <w:szCs w:val="21"/>
          <w:lang w:eastAsia="en-GB"/>
        </w:rPr>
      </w:pPr>
      <w:proofErr w:type="spellStart"/>
      <w:r w:rsidRPr="00E76AA2">
        <w:rPr>
          <w:rFonts w:ascii="Arial" w:eastAsia="Times New Roman" w:hAnsi="Arial" w:cs="Arial"/>
          <w:smallCaps/>
          <w:color w:val="000000"/>
          <w:sz w:val="21"/>
          <w:szCs w:val="21"/>
          <w:lang w:eastAsia="en-GB"/>
        </w:rPr>
        <w:t>Край</w:t>
      </w:r>
      <w:proofErr w:type="spellEnd"/>
    </w:p>
    <w:p w14:paraId="5BF174BF" w14:textId="2F526873" w:rsidR="0055583A" w:rsidRDefault="0055583A" w:rsidP="0055583A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val="bg-BG"/>
        </w:rPr>
      </w:pPr>
    </w:p>
    <w:p w14:paraId="4D1B90DD" w14:textId="77777777" w:rsidR="000C2436" w:rsidRPr="000C2436" w:rsidRDefault="000C2436" w:rsidP="0055583A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val="bg-BG"/>
        </w:rPr>
      </w:pPr>
    </w:p>
    <w:sectPr w:rsidR="000C2436" w:rsidRPr="000C2436" w:rsidSect="000C24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D22D7"/>
    <w:multiLevelType w:val="hybridMultilevel"/>
    <w:tmpl w:val="008E9120"/>
    <w:lvl w:ilvl="0" w:tplc="ADAE5902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30373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3A"/>
    <w:rsid w:val="00070868"/>
    <w:rsid w:val="000C2436"/>
    <w:rsid w:val="0055583A"/>
    <w:rsid w:val="00C117FF"/>
    <w:rsid w:val="00C24679"/>
    <w:rsid w:val="00DF6053"/>
    <w:rsid w:val="00E22969"/>
    <w:rsid w:val="00F4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174BE"/>
  <w15:docId w15:val="{5CFDB918-F88A-4973-A730-CDAEA92B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868"/>
  </w:style>
  <w:style w:type="paragraph" w:styleId="Heading1">
    <w:name w:val="heading 1"/>
    <w:basedOn w:val="Normal"/>
    <w:link w:val="Heading1Char"/>
    <w:uiPriority w:val="9"/>
    <w:qFormat/>
    <w:rsid w:val="00555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8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5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">
    <w:name w:val="cit"/>
    <w:basedOn w:val="Normal"/>
    <w:rsid w:val="0055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2436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2682</Words>
  <Characters>15290</Characters>
  <Application>Microsoft Office Word</Application>
  <DocSecurity>0</DocSecurity>
  <Lines>127</Lines>
  <Paragraphs>35</Paragraphs>
  <ScaleCrop>false</ScaleCrop>
  <Company/>
  <LinksUpToDate>false</LinksUpToDate>
  <CharactersWithSpaces>17937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 Angelov</cp:lastModifiedBy>
  <cp:revision>4</cp:revision>
  <dcterms:created xsi:type="dcterms:W3CDTF">2024-09-25T09:11:00Z</dcterms:created>
  <dcterms:modified xsi:type="dcterms:W3CDTF">2024-09-25T09:14:00Z</dcterms:modified>
</cp:coreProperties>
</file>